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2552"/>
        <w:gridCol w:w="3543"/>
      </w:tblGrid>
      <w:tr w:rsidR="00720ABE" w:rsidRPr="0029520B" w:rsidTr="00A36BF8">
        <w:tc>
          <w:tcPr>
            <w:tcW w:w="4253" w:type="dxa"/>
          </w:tcPr>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REPUBLIQUE DU CAMEROUN</w:t>
            </w:r>
          </w:p>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Paix-Travail-Patrie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val="restart"/>
          </w:tcPr>
          <w:p w:rsidR="00720ABE" w:rsidRPr="0029520B" w:rsidRDefault="00720ABE" w:rsidP="00A36BF8">
            <w:pPr>
              <w:jc w:val="center"/>
              <w:rPr>
                <w:rFonts w:ascii="Book Antiqua" w:hAnsi="Book Antiqua"/>
                <w:b/>
                <w:bCs/>
                <w:sz w:val="20"/>
              </w:rPr>
            </w:pPr>
            <w:r w:rsidRPr="0029520B">
              <w:rPr>
                <w:rFonts w:ascii="Book Antiqua" w:hAnsi="Book Antiqua"/>
                <w:b/>
                <w:bCs/>
                <w:noProof/>
                <w:sz w:val="20"/>
              </w:rPr>
              <w:drawing>
                <wp:inline distT="0" distB="0" distL="0" distR="0">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720ABE" w:rsidRPr="0029520B" w:rsidRDefault="00720ABE" w:rsidP="00A36BF8">
            <w:pPr>
              <w:jc w:val="center"/>
              <w:rPr>
                <w:rFonts w:ascii="Book Antiqua" w:hAnsi="Book Antiqua"/>
                <w:b/>
                <w:bCs/>
                <w:sz w:val="20"/>
              </w:rPr>
            </w:pPr>
            <w:r w:rsidRPr="0029520B">
              <w:rPr>
                <w:rFonts w:ascii="Book Antiqua" w:hAnsi="Book Antiqua"/>
                <w:b/>
                <w:bCs/>
                <w:sz w:val="20"/>
              </w:rPr>
              <w:t>REPUBLIC OF CAMEROON</w:t>
            </w:r>
          </w:p>
          <w:p w:rsidR="00720ABE" w:rsidRDefault="00720ABE" w:rsidP="00A36BF8">
            <w:pPr>
              <w:jc w:val="center"/>
              <w:rPr>
                <w:rFonts w:ascii="Book Antiqua" w:hAnsi="Book Antiqua"/>
                <w:b/>
                <w:bCs/>
                <w:sz w:val="20"/>
              </w:rPr>
            </w:pPr>
            <w:r w:rsidRPr="0029520B">
              <w:rPr>
                <w:rFonts w:ascii="Book Antiqua" w:hAnsi="Book Antiqua"/>
                <w:b/>
                <w:bCs/>
                <w:sz w:val="20"/>
              </w:rPr>
              <w:t xml:space="preserve">Peace-Work-Fatherland </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REGION DE L’EXTREME-NORD</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FAR NORTH  REGION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DEPARTEMENT DU MAYO-DANAY</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MAYO DANAY DIVISION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COMMUNE DE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COUNCIL OF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Pr="0029520B" w:rsidRDefault="00720ABE" w:rsidP="00A36BF8">
            <w:pPr>
              <w:jc w:val="center"/>
              <w:rPr>
                <w:rFonts w:ascii="Book Antiqua" w:hAnsi="Book Antiqua"/>
                <w:b/>
                <w:i/>
                <w:sz w:val="20"/>
              </w:rPr>
            </w:pPr>
            <w:r w:rsidRPr="0029520B">
              <w:rPr>
                <w:rFonts w:ascii="Book Antiqua" w:hAnsi="Book Antiqua"/>
                <w:b/>
                <w:i/>
                <w:sz w:val="20"/>
              </w:rPr>
              <w:t>SECRETARIAT GENERAL</w:t>
            </w:r>
          </w:p>
          <w:p w:rsidR="00720ABE" w:rsidRPr="0029520B" w:rsidRDefault="00720ABE" w:rsidP="00A36BF8">
            <w:pPr>
              <w:jc w:val="center"/>
              <w:rPr>
                <w:rFonts w:ascii="Book Antiqua" w:hAnsi="Book Antiqua"/>
                <w:b/>
                <w:bCs/>
                <w:sz w:val="20"/>
              </w:rPr>
            </w:pPr>
            <w:r w:rsidRPr="0029520B">
              <w:rPr>
                <w:rFonts w:ascii="Book Antiqua" w:hAnsi="Book Antiqua"/>
                <w:b/>
                <w:i/>
                <w:sz w:val="20"/>
              </w:rPr>
              <w:t>BP: 02</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Pr="0029520B" w:rsidRDefault="00720ABE" w:rsidP="00A36BF8">
            <w:pPr>
              <w:tabs>
                <w:tab w:val="left" w:pos="5388"/>
              </w:tabs>
              <w:jc w:val="center"/>
              <w:rPr>
                <w:rFonts w:ascii="Book Antiqua" w:hAnsi="Book Antiqua"/>
                <w:b/>
                <w:i/>
                <w:sz w:val="20"/>
              </w:rPr>
            </w:pPr>
            <w:r w:rsidRPr="0029520B">
              <w:rPr>
                <w:rFonts w:ascii="Book Antiqua" w:hAnsi="Book Antiqua"/>
                <w:b/>
                <w:i/>
                <w:sz w:val="20"/>
              </w:rPr>
              <w:t>GENERAL SECRETARY</w:t>
            </w:r>
          </w:p>
          <w:p w:rsidR="00720ABE" w:rsidRPr="0029520B" w:rsidRDefault="00720ABE" w:rsidP="00A36BF8">
            <w:pPr>
              <w:jc w:val="center"/>
              <w:rPr>
                <w:rFonts w:ascii="Book Antiqua" w:hAnsi="Book Antiqua"/>
                <w:b/>
                <w:bCs/>
                <w:sz w:val="20"/>
              </w:rPr>
            </w:pPr>
            <w:r w:rsidRPr="0029520B">
              <w:rPr>
                <w:rFonts w:ascii="Book Antiqua" w:hAnsi="Book Antiqua"/>
                <w:b/>
                <w:i/>
                <w:sz w:val="20"/>
              </w:rPr>
              <w:t>PO BOX: 02</w:t>
            </w:r>
          </w:p>
        </w:tc>
      </w:tr>
    </w:tbl>
    <w:p w:rsidR="00720ABE" w:rsidRPr="00423546" w:rsidRDefault="003C7523" w:rsidP="00720ABE">
      <w:pPr>
        <w:spacing w:line="240" w:lineRule="exact"/>
      </w:pPr>
      <w:r w:rsidRPr="003C7523">
        <w:rPr>
          <w:rFonts w:ascii="Algerian" w:eastAsia="Calibri" w:hAnsi="Algeri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w:r>
      <w:r w:rsidRPr="003C7523">
        <w:rPr>
          <w:rFonts w:ascii="Algerian" w:eastAsia="Calibri" w:hAnsi="Algerian"/>
          <w:noProof/>
        </w:rPr>
        <w:pict>
          <v:shape id="Connecteur en angle 6" o:spid="_x0000_s1041" type="#_x0000_t34" style="position:absolute;margin-left:-96.9pt;margin-top:16.6pt;width:666.4pt;height:.05pt;z-index:251697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w:r>
      <w:r w:rsidRPr="003C7523">
        <w:rPr>
          <w:rFonts w:ascii="Algerian" w:eastAsia="Calibri" w:hAnsi="Algerian"/>
          <w:noProof/>
        </w:rPr>
        <w:pict>
          <v:shape id="Connecteur en angle 7" o:spid="_x0000_s1040" type="#_x0000_t34" style="position:absolute;margin-left:-50.4pt;margin-top:14pt;width:605.8pt;height:.05pt;z-index:2516961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w:r>
    </w:p>
    <w:p w:rsidR="00720ABE" w:rsidRPr="00270A13" w:rsidRDefault="00720ABE" w:rsidP="00720ABE">
      <w:pPr>
        <w:tabs>
          <w:tab w:val="left" w:pos="1134"/>
        </w:tabs>
        <w:jc w:val="center"/>
        <w:rPr>
          <w:rFonts w:ascii="Arial Narrow" w:hAnsi="Arial Narrow" w:cs="Arial"/>
          <w:b/>
          <w:sz w:val="28"/>
          <w:szCs w:val="28"/>
          <w:lang w:val="fr-CM" w:bidi="en-US"/>
        </w:rPr>
      </w:pPr>
    </w:p>
    <w:p w:rsidR="00720ABE" w:rsidRPr="00270A13" w:rsidRDefault="00720ABE" w:rsidP="00720ABE">
      <w:pPr>
        <w:spacing w:line="240" w:lineRule="exact"/>
        <w:rPr>
          <w:rFonts w:ascii="Tw Cen MT" w:hAnsi="Tw Cen MT"/>
          <w:lang w:val="fr-CM"/>
        </w:rPr>
      </w:pPr>
      <w:r w:rsidRPr="00270A13">
        <w:rPr>
          <w:rFonts w:ascii="Arial Narrow" w:hAnsi="Arial Narrow" w:cs="Arial"/>
          <w:b/>
          <w:sz w:val="28"/>
          <w:szCs w:val="28"/>
          <w:lang w:val="fr-CM" w:bidi="en-US"/>
        </w:rPr>
        <w:t>COMMISSION INTERNE DE PASSATION DES MARCHES</w:t>
      </w:r>
    </w:p>
    <w:p w:rsidR="00720ABE" w:rsidRPr="0089498C" w:rsidRDefault="00720ABE" w:rsidP="00720ABE">
      <w:pPr>
        <w:spacing w:line="276" w:lineRule="auto"/>
        <w:jc w:val="both"/>
        <w:rPr>
          <w:rFonts w:ascii="Trebuchet MS" w:hAnsi="Trebuchet MS"/>
          <w:b/>
          <w:sz w:val="20"/>
          <w:lang w:val="fr-CM"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A65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720ABE" w:rsidRPr="0090712D" w:rsidRDefault="004E05FF"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N°02</w:t>
      </w:r>
      <w:r w:rsidR="00720ABE" w:rsidRPr="0090712D">
        <w:rPr>
          <w:rFonts w:ascii="Trebuchet MS" w:eastAsia="SimSun" w:hAnsi="Trebuchet MS"/>
          <w:b/>
          <w:caps/>
          <w:sz w:val="28"/>
          <w:szCs w:val="28"/>
          <w:lang w:val="fr-CA" w:eastAsia="en-US"/>
        </w:rPr>
        <w:t>/DCO/PROLOG/COMMUNE DE GUE</w:t>
      </w:r>
      <w:r w:rsidR="00C22D5E">
        <w:rPr>
          <w:rFonts w:ascii="Trebuchet MS" w:eastAsia="SimSun" w:hAnsi="Trebuchet MS"/>
          <w:b/>
          <w:caps/>
          <w:sz w:val="28"/>
          <w:szCs w:val="28"/>
          <w:lang w:val="fr-CA" w:eastAsia="en-US"/>
        </w:rPr>
        <w:t>RE/SIGAMP/202</w:t>
      </w:r>
      <w:r w:rsidR="00286CC1">
        <w:rPr>
          <w:rFonts w:ascii="Trebuchet MS" w:eastAsia="SimSun" w:hAnsi="Trebuchet MS"/>
          <w:b/>
          <w:caps/>
          <w:sz w:val="28"/>
          <w:szCs w:val="28"/>
          <w:lang w:val="fr-CA" w:eastAsia="en-US"/>
        </w:rPr>
        <w:t>6</w:t>
      </w:r>
      <w:r w:rsidR="00C22D5E">
        <w:rPr>
          <w:rFonts w:ascii="Trebuchet MS" w:eastAsia="SimSun" w:hAnsi="Trebuchet MS"/>
          <w:b/>
          <w:caps/>
          <w:sz w:val="28"/>
          <w:szCs w:val="28"/>
          <w:lang w:val="fr-CA" w:eastAsia="en-US"/>
        </w:rPr>
        <w:t xml:space="preserve"> DU </w:t>
      </w:r>
      <w:r w:rsidR="00C22D5E" w:rsidRPr="00286CC1">
        <w:rPr>
          <w:rFonts w:ascii="Trebuchet MS" w:eastAsia="SimSun" w:hAnsi="Trebuchet MS"/>
          <w:b/>
          <w:caps/>
          <w:color w:val="FF0000"/>
          <w:sz w:val="28"/>
          <w:szCs w:val="28"/>
          <w:lang w:val="fr-CA" w:eastAsia="en-US"/>
        </w:rPr>
        <w:t>2</w:t>
      </w:r>
      <w:r>
        <w:rPr>
          <w:rFonts w:ascii="Trebuchet MS" w:eastAsia="SimSun" w:hAnsi="Trebuchet MS"/>
          <w:b/>
          <w:caps/>
          <w:color w:val="FF0000"/>
          <w:sz w:val="28"/>
          <w:szCs w:val="28"/>
          <w:lang w:val="fr-CA" w:eastAsia="en-US"/>
        </w:rPr>
        <w:t>3/03/2026</w:t>
      </w:r>
    </w:p>
    <w:p w:rsidR="00720ABE" w:rsidRPr="009071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w:t>
      </w:r>
      <w:r w:rsidR="004E05FF">
        <w:rPr>
          <w:rFonts w:ascii="Trebuchet MS" w:eastAsia="SimSun" w:hAnsi="Trebuchet MS"/>
          <w:b/>
          <w:sz w:val="28"/>
          <w:szCs w:val="24"/>
          <w:lang w:val="fr-CA" w:eastAsia="en-US"/>
        </w:rPr>
        <w:t>+REOISEMENT</w:t>
      </w:r>
      <w:r>
        <w:rPr>
          <w:rFonts w:ascii="Trebuchet MS" w:eastAsia="SimSun" w:hAnsi="Trebuchet MS"/>
          <w:b/>
          <w:sz w:val="28"/>
          <w:szCs w:val="24"/>
          <w:lang w:val="fr-CA" w:eastAsia="en-US"/>
        </w:rPr>
        <w:t xml:space="preserve"> </w:t>
      </w:r>
      <w:r w:rsidRPr="0090712D">
        <w:rPr>
          <w:rFonts w:ascii="Trebuchet MS" w:eastAsia="SimSun" w:hAnsi="Trebuchet MS"/>
          <w:b/>
          <w:sz w:val="28"/>
          <w:szCs w:val="24"/>
          <w:lang w:val="fr-CA" w:eastAsia="en-US"/>
        </w:rPr>
        <w:t xml:space="preserve">A EP DE </w:t>
      </w:r>
      <w:r w:rsidR="00286CC1">
        <w:rPr>
          <w:rFonts w:ascii="Trebuchet MS" w:eastAsia="SimSun" w:hAnsi="Trebuchet MS"/>
          <w:b/>
          <w:sz w:val="28"/>
          <w:szCs w:val="24"/>
          <w:lang w:val="fr-CA" w:eastAsia="en-US"/>
        </w:rPr>
        <w:t>MOUTANG</w:t>
      </w:r>
      <w:r w:rsidR="004E05FF">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w:t>
      </w:r>
      <w:r w:rsidR="00286CC1">
        <w:rPr>
          <w:rFonts w:ascii="Trebuchet MS" w:eastAsia="SimSun" w:hAnsi="Trebuchet MS"/>
          <w:b/>
          <w:sz w:val="28"/>
          <w:szCs w:val="24"/>
          <w:lang w:val="fr-CA" w:eastAsia="en-US"/>
        </w:rPr>
        <w:t xml:space="preserve">RE, DEPARTEMENT DU MAYO DANAY, </w:t>
      </w:r>
      <w:r w:rsidRPr="0090712D">
        <w:rPr>
          <w:rFonts w:ascii="Trebuchet MS" w:eastAsia="SimSun" w:hAnsi="Trebuchet MS"/>
          <w:b/>
          <w:sz w:val="28"/>
          <w:szCs w:val="24"/>
          <w:lang w:val="fr-CA" w:eastAsia="en-US"/>
        </w:rPr>
        <w:t>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p>
    <w:p w:rsidR="00720ABE" w:rsidRPr="0089498C" w:rsidRDefault="00720ABE" w:rsidP="00720ABE">
      <w:pPr>
        <w:suppressAutoHyphens/>
        <w:autoSpaceDN w:val="0"/>
        <w:spacing w:line="276" w:lineRule="auto"/>
        <w:jc w:val="both"/>
        <w:textAlignment w:val="baseline"/>
        <w:rPr>
          <w:rFonts w:ascii="Trebuchet MS" w:eastAsia="SimSun" w:hAnsi="Trebuchet MS"/>
          <w:b/>
          <w:szCs w:val="24"/>
          <w:lang w:eastAsia="en-US"/>
        </w:rPr>
      </w:pP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720ABE" w:rsidRPr="00CE20A3" w:rsidRDefault="00720ABE" w:rsidP="00720ABE">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lang w:eastAsia="en-US"/>
        </w:rPr>
      </w:pPr>
    </w:p>
    <w:p w:rsidR="00720ABE" w:rsidRPr="00CE20A3" w:rsidRDefault="00720ABE" w:rsidP="00720ABE">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:Cameroun</w:t>
      </w:r>
    </w:p>
    <w:p w:rsidR="00720ABE" w:rsidRPr="00CE20A3" w:rsidRDefault="00720ABE" w:rsidP="00720ABE">
      <w:pPr>
        <w:suppressAutoHyphens/>
        <w:autoSpaceDN w:val="0"/>
        <w:spacing w:line="276" w:lineRule="auto"/>
        <w:jc w:val="both"/>
        <w:textAlignment w:val="baseline"/>
        <w:rPr>
          <w:rFonts w:ascii="Trebuchet MS" w:eastAsia="SimSun" w:hAnsi="Trebuchet MS"/>
          <w:bCs/>
          <w:iCs/>
          <w:szCs w:val="24"/>
          <w:lang w:eastAsia="en-US"/>
        </w:rPr>
      </w:pP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720ABE" w:rsidRPr="00CE20A3" w:rsidRDefault="00720ABE" w:rsidP="00720ABE">
      <w:pPr>
        <w:suppressAutoHyphens/>
        <w:autoSpaceDN w:val="0"/>
        <w:spacing w:line="276" w:lineRule="auto"/>
        <w:jc w:val="both"/>
        <w:textAlignment w:val="baseline"/>
        <w:rPr>
          <w:rFonts w:ascii="Trebuchet MS" w:eastAsia="SimSun" w:hAnsi="Trebuchet MS"/>
          <w:b/>
          <w:iC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C22D5E">
        <w:rPr>
          <w:rFonts w:ascii="Trebuchet MS" w:eastAsia="SimSun" w:hAnsi="Trebuchet MS"/>
          <w:b/>
          <w:bCs/>
          <w:szCs w:val="24"/>
          <w:lang w:val="fr-CA" w:eastAsia="en-US"/>
        </w:rPr>
        <w:t xml:space="preserve"> : </w:t>
      </w:r>
      <w:r w:rsidR="00C22D5E" w:rsidRPr="00286CC1">
        <w:rPr>
          <w:rFonts w:ascii="Trebuchet MS" w:eastAsia="SimSun" w:hAnsi="Trebuchet MS"/>
          <w:b/>
          <w:bCs/>
          <w:color w:val="FF0000"/>
          <w:szCs w:val="24"/>
          <w:lang w:val="fr-CA" w:eastAsia="en-US"/>
        </w:rPr>
        <w:t>2</w:t>
      </w:r>
      <w:r w:rsidR="004E05FF">
        <w:rPr>
          <w:rFonts w:ascii="Trebuchet MS" w:eastAsia="SimSun" w:hAnsi="Trebuchet MS"/>
          <w:b/>
          <w:bCs/>
          <w:color w:val="FF0000"/>
          <w:szCs w:val="24"/>
          <w:lang w:val="fr-CA" w:eastAsia="en-US"/>
        </w:rPr>
        <w:t>3/03/2026</w:t>
      </w: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720ABE" w:rsidRPr="00297CA8" w:rsidRDefault="00720ABE" w:rsidP="00720ABE">
      <w:pPr>
        <w:suppressAutoHyphens/>
        <w:spacing w:after="120" w:line="276" w:lineRule="auto"/>
        <w:jc w:val="both"/>
        <w:rPr>
          <w:rFonts w:ascii="Trebuchet MS" w:hAnsi="Trebuchet MS"/>
          <w:b/>
          <w:bCs/>
          <w:sz w:val="36"/>
          <w:szCs w:val="36"/>
          <w:lang w:eastAsia="en-US"/>
        </w:rPr>
      </w:pPr>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3C7523">
        <w:rPr>
          <w:rFonts w:ascii="Trebuchet MS" w:hAnsi="Trebuchet MS"/>
          <w:b w:val="0"/>
          <w:bCs w:val="0"/>
          <w:szCs w:val="24"/>
          <w:lang w:eastAsia="en-US"/>
        </w:rPr>
        <w:fldChar w:fldCharType="begin"/>
      </w:r>
      <w:r w:rsidR="00720ABE" w:rsidRPr="00297CA8">
        <w:rPr>
          <w:rFonts w:ascii="Trebuchet MS" w:hAnsi="Trebuchet MS"/>
          <w:b w:val="0"/>
          <w:bCs w:val="0"/>
          <w:szCs w:val="24"/>
          <w:lang w:eastAsia="en-US"/>
        </w:rPr>
        <w:instrText xml:space="preserve"> TOC \h \z \t "Main Heading 1,1" </w:instrText>
      </w:r>
      <w:r w:rsidRPr="003C7523">
        <w:rPr>
          <w:rFonts w:ascii="Trebuchet MS" w:hAnsi="Trebuchet MS"/>
          <w:b w:val="0"/>
          <w:bCs w:val="0"/>
          <w:szCs w:val="24"/>
          <w:lang w:eastAsia="en-US"/>
        </w:rPr>
        <w:fldChar w:fldCharType="separate"/>
      </w:r>
      <w:hyperlink w:anchor="_Toc60844121" w:history="1">
        <w:r w:rsidR="00720ABE" w:rsidRPr="00297CA8">
          <w:rPr>
            <w:rStyle w:val="Lienhypertexte"/>
            <w:rFonts w:ascii="Trebuchet MS" w:hAnsi="Trebuchet MS"/>
          </w:rPr>
          <w:t>Demande de Cotations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720ABE" w:rsidRPr="00297CA8">
          <w:rPr>
            <w:rStyle w:val="Lienhypertexte"/>
            <w:rFonts w:ascii="Trebuchet MS" w:hAnsi="Trebuchet MS"/>
          </w:rPr>
          <w:t>ANNEX 1: Exigences en matière de travaux Spécifications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10</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720ABE" w:rsidRPr="00297CA8">
          <w:rPr>
            <w:rStyle w:val="Lienhypertexte"/>
            <w:rFonts w:ascii="Trebuchet MS" w:hAnsi="Trebuchet MS"/>
          </w:rPr>
          <w:t>ANNEXE 2 : Formulaires de Cotation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11</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720ABE" w:rsidRPr="00297CA8">
          <w:rPr>
            <w:rStyle w:val="Lienhypertexte"/>
            <w:rFonts w:ascii="Trebuchet MS" w:hAnsi="Trebuchet MS"/>
          </w:rPr>
          <w:t>ANNEXE 3 : Formulaires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17</w:t>
        </w:r>
        <w:r w:rsidRPr="00297CA8">
          <w:rPr>
            <w:rFonts w:ascii="Trebuchet MS" w:hAnsi="Trebuchet MS"/>
            <w:webHidden/>
          </w:rPr>
          <w:fldChar w:fldCharType="end"/>
        </w:r>
      </w:hyperlink>
    </w:p>
    <w:p w:rsidR="00720ABE" w:rsidRPr="00297CA8" w:rsidRDefault="003C7523"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720ABE" w:rsidRPr="00297CA8">
        <w:rPr>
          <w:rFonts w:ascii="Trebuchet MS" w:hAnsi="Trebuchet MS"/>
          <w:b/>
          <w:bCs/>
          <w:szCs w:val="24"/>
          <w:lang w:eastAsia="en-US"/>
        </w:rPr>
        <w:br w:type="page"/>
      </w:r>
    </w:p>
    <w:p w:rsidR="00720ABE" w:rsidRPr="00297CA8" w:rsidRDefault="00720ABE" w:rsidP="00720ABE">
      <w:pPr>
        <w:pStyle w:val="Heading1a"/>
        <w:keepNext w:val="0"/>
        <w:keepLines w:val="0"/>
        <w:tabs>
          <w:tab w:val="clear" w:pos="-720"/>
        </w:tabs>
        <w:spacing w:line="276" w:lineRule="auto"/>
        <w:jc w:val="both"/>
        <w:rPr>
          <w:rFonts w:ascii="Trebuchet MS" w:hAnsi="Trebuchet MS"/>
          <w:bCs/>
          <w:smallCaps w:val="0"/>
          <w:sz w:val="24"/>
          <w:lang w:val="fr-FR"/>
        </w:rPr>
        <w:sectPr w:rsidR="00720ABE" w:rsidRPr="00297CA8" w:rsidSect="006B134E">
          <w:headerReference w:type="even" r:id="rId11"/>
          <w:headerReference w:type="first"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720ABE" w:rsidRPr="008D62C4" w:rsidRDefault="00720ABE" w:rsidP="00720ABE">
      <w:pPr>
        <w:pStyle w:val="MainHeading1"/>
        <w:spacing w:line="276" w:lineRule="auto"/>
        <w:jc w:val="both"/>
        <w:rPr>
          <w:rFonts w:ascii="Trebuchet MS" w:hAnsi="Trebuchet MS"/>
          <w:smallCaps/>
          <w:lang w:val="fr-FR"/>
        </w:rPr>
      </w:pPr>
      <w:bookmarkStart w:id="0" w:name="_Toc60844121"/>
      <w:r w:rsidRPr="008D62C4">
        <w:rPr>
          <w:rFonts w:ascii="Trebuchet MS" w:hAnsi="Trebuchet MS"/>
          <w:lang w:val="fr-FR"/>
        </w:rPr>
        <w:t>Demande de Cotations</w:t>
      </w:r>
      <w:bookmarkEnd w:id="0"/>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C22D5E">
        <w:rPr>
          <w:rFonts w:ascii="Trebuchet MS" w:hAnsi="Trebuchet MS"/>
          <w:b/>
          <w:bCs/>
          <w:szCs w:val="24"/>
        </w:rPr>
        <w:t xml:space="preserve"> No : </w:t>
      </w:r>
      <w:r w:rsidR="00286CC1">
        <w:rPr>
          <w:rFonts w:ascii="Trebuchet MS" w:hAnsi="Trebuchet MS"/>
          <w:b/>
          <w:bCs/>
          <w:szCs w:val="24"/>
        </w:rPr>
        <w:t>……</w:t>
      </w:r>
      <w:r w:rsidR="00C22D5E">
        <w:rPr>
          <w:rFonts w:ascii="Trebuchet MS" w:hAnsi="Trebuchet MS"/>
          <w:b/>
          <w:bCs/>
          <w:szCs w:val="24"/>
        </w:rPr>
        <w:t>/DC/PROLOG/COMMUNE GUERE/SIGAMP/202</w:t>
      </w:r>
      <w:r w:rsidR="00286CC1">
        <w:rPr>
          <w:rFonts w:ascii="Trebuchet MS" w:hAnsi="Trebuchet MS"/>
          <w:b/>
          <w:bCs/>
          <w:szCs w:val="24"/>
        </w:rPr>
        <w:t>6</w:t>
      </w: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C22D5E">
        <w:rPr>
          <w:rFonts w:ascii="Trebuchet MS" w:hAnsi="Trebuchet MS"/>
          <w:b/>
          <w:bCs/>
          <w:szCs w:val="24"/>
        </w:rPr>
        <w:t xml:space="preserve">e DC : </w:t>
      </w:r>
      <w:r w:rsidR="00C22D5E" w:rsidRPr="00286CC1">
        <w:rPr>
          <w:rFonts w:ascii="Trebuchet MS" w:hAnsi="Trebuchet MS"/>
          <w:b/>
          <w:bCs/>
          <w:color w:val="FF0000"/>
          <w:szCs w:val="24"/>
        </w:rPr>
        <w:t>2</w:t>
      </w:r>
      <w:r w:rsidR="004E05FF">
        <w:rPr>
          <w:rFonts w:ascii="Trebuchet MS" w:hAnsi="Trebuchet MS"/>
          <w:b/>
          <w:bCs/>
          <w:color w:val="FF0000"/>
          <w:szCs w:val="24"/>
        </w:rPr>
        <w:t>3/03/2026</w:t>
      </w:r>
    </w:p>
    <w:p w:rsidR="00720ABE" w:rsidRPr="00297CA8" w:rsidRDefault="00720ABE" w:rsidP="00720ABE">
      <w:pPr>
        <w:suppressAutoHyphens/>
        <w:spacing w:line="276" w:lineRule="auto"/>
        <w:jc w:val="both"/>
        <w:rPr>
          <w:rFonts w:ascii="Trebuchet MS" w:hAnsi="Trebuchet MS"/>
          <w:b/>
          <w:iCs/>
          <w:szCs w:val="24"/>
        </w:rPr>
      </w:pPr>
    </w:p>
    <w:p w:rsidR="00720ABE" w:rsidRPr="00297CA8" w:rsidRDefault="00720ABE" w:rsidP="00720ABE">
      <w:pPr>
        <w:suppressAutoHyphens/>
        <w:spacing w:line="276" w:lineRule="auto"/>
        <w:jc w:val="both"/>
        <w:rPr>
          <w:rFonts w:ascii="Trebuchet MS" w:hAnsi="Trebuchet MS"/>
          <w:bCs/>
          <w:i/>
          <w:iCs/>
          <w:szCs w:val="24"/>
        </w:rPr>
      </w:pPr>
    </w:p>
    <w:p w:rsidR="00720ABE" w:rsidRPr="00297CA8" w:rsidRDefault="00720ABE" w:rsidP="00720ABE">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720ABE" w:rsidRPr="00FD49C7"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CONSTRUCTION D’UN BLOC DE DEUX SALLES DE CLASSE ÉQUIPÉES DES TABLES BANCS</w:t>
      </w:r>
      <w:r w:rsidR="004E05FF">
        <w:rPr>
          <w:rFonts w:ascii="Trebuchet MS" w:eastAsia="SimSun" w:hAnsi="Trebuchet MS"/>
          <w:b/>
          <w:sz w:val="28"/>
          <w:szCs w:val="24"/>
          <w:lang w:val="fr-CA" w:eastAsia="en-US"/>
        </w:rPr>
        <w:t>+REBISEMENT</w:t>
      </w:r>
      <w:r w:rsidRPr="00FD49C7">
        <w:rPr>
          <w:rFonts w:ascii="Trebuchet MS" w:eastAsia="SimSun" w:hAnsi="Trebuchet MS"/>
          <w:b/>
          <w:sz w:val="28"/>
          <w:szCs w:val="24"/>
          <w:lang w:val="fr-CA" w:eastAsia="en-US"/>
        </w:rPr>
        <w:t xml:space="preserve"> A EP DE </w:t>
      </w:r>
      <w:r w:rsidR="00286CC1">
        <w:rPr>
          <w:rFonts w:ascii="Trebuchet MS" w:eastAsia="SimSun" w:hAnsi="Trebuchet MS"/>
          <w:b/>
          <w:sz w:val="28"/>
          <w:szCs w:val="24"/>
          <w:lang w:val="fr-CA" w:eastAsia="en-US"/>
        </w:rPr>
        <w:t>MOUTANG</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720ABE" w:rsidRPr="00297CA8" w:rsidRDefault="00720ABE" w:rsidP="00720ABE">
      <w:pPr>
        <w:keepNext/>
        <w:spacing w:after="120" w:line="276" w:lineRule="auto"/>
        <w:jc w:val="both"/>
        <w:rPr>
          <w:rFonts w:ascii="Trebuchet MS" w:hAnsi="Trebuchet MS"/>
        </w:rPr>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720ABE" w:rsidRDefault="00720ABE" w:rsidP="00720ABE">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bookmarkStart w:id="1" w:name="_GoBack"/>
      <w:bookmarkEnd w:id="1"/>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720ABE" w:rsidRPr="00297CA8" w:rsidRDefault="00720ABE" w:rsidP="00720ABE">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matériaux, équipements et services </w:t>
      </w:r>
      <w:bookmarkEnd w:id="5"/>
    </w:p>
    <w:p w:rsidR="00720ABE" w:rsidRPr="0009632D" w:rsidRDefault="00720ABE" w:rsidP="00720ABE">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 xml:space="preserve">Les matériaux, équipements et servicesqui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720ABE" w:rsidRPr="00297CA8" w:rsidRDefault="00720ABE" w:rsidP="00720ABE">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Une Entreprise peut avoir la nationalité de tout pays, sous réserve des restrictions en vertu des paragraphes 8 et 9 ci-après. Un</w:t>
      </w:r>
      <w:r>
        <w:rPr>
          <w:rFonts w:ascii="Trebuchet MS" w:hAnsi="Trebuchet MS"/>
          <w:lang/>
        </w:rPr>
        <w:t>e</w:t>
      </w:r>
      <w:r w:rsidRPr="00297CA8">
        <w:rPr>
          <w:rFonts w:ascii="Trebuchet MS" w:hAnsi="Trebuchet MS"/>
          <w:lang/>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Les entreprises et les personnes physiques peuvent ne pas être éligibles si indiqué au paragraphe 9 ci-dessous et:</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En ce qui concerne les paragraphes 5 et 7, pour l’information des Entreprises, à l’heure actuelle, les entreprises, les biens et les services des pays suivants sont exclus de ce processus de passation de marchés :</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rPr>
        <w:t xml:space="preserve"> vertu des </w:t>
      </w:r>
      <w:r w:rsidRPr="00297CA8">
        <w:rPr>
          <w:rFonts w:ascii="Trebuchet MS" w:hAnsi="Trebuchet MS"/>
          <w:lang/>
        </w:rPr>
        <w:t>paragraphes</w:t>
      </w:r>
      <w:r w:rsidRPr="00297CA8">
        <w:rPr>
          <w:rFonts w:ascii="Trebuchet MS" w:hAnsi="Trebuchet MS"/>
          <w:spacing w:val="-2"/>
          <w:lang/>
        </w:rPr>
        <w:t xml:space="preserve"> 5 et 8(a): </w:t>
      </w:r>
      <w:r w:rsidRPr="00297CA8">
        <w:rPr>
          <w:rFonts w:ascii="Trebuchet MS" w:hAnsi="Trebuchet MS"/>
          <w:b/>
          <w:i/>
          <w:iCs/>
          <w:spacing w:val="-2"/>
          <w:lang/>
        </w:rPr>
        <w:t>« AUCUN»</w:t>
      </w:r>
      <w:r w:rsidRPr="00297CA8">
        <w:rPr>
          <w:rFonts w:ascii="Trebuchet MS" w:hAnsi="Trebuchet MS"/>
          <w:b/>
          <w:spacing w:val="-2"/>
          <w:lang/>
        </w:rPr>
        <w:t>.</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rPr>
        <w:t xml:space="preserve">En vertu des </w:t>
      </w:r>
      <w:r w:rsidRPr="00297CA8">
        <w:rPr>
          <w:rFonts w:ascii="Trebuchet MS" w:hAnsi="Trebuchet MS"/>
          <w:lang/>
        </w:rPr>
        <w:t>paragraphes</w:t>
      </w:r>
      <w:r w:rsidRPr="00297CA8">
        <w:rPr>
          <w:rFonts w:ascii="Trebuchet MS" w:hAnsi="Trebuchet MS"/>
          <w:spacing w:val="-7"/>
          <w:lang/>
        </w:rPr>
        <w:t xml:space="preserve"> 5 et 8 (b) : </w:t>
      </w:r>
      <w:r w:rsidRPr="00297CA8">
        <w:rPr>
          <w:rFonts w:ascii="Trebuchet MS" w:hAnsi="Trebuchet MS"/>
          <w:b/>
          <w:i/>
          <w:iCs/>
          <w:spacing w:val="-7"/>
          <w:lang/>
        </w:rPr>
        <w:t>« AUCUN».</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297CA8">
        <w:rPr>
          <w:rFonts w:ascii="Trebuchet MS" w:hAnsi="Trebuchet MS"/>
          <w:lang/>
        </w:rPr>
        <w:t xml:space="preserve"> aux conditions contractuelles (Annexe A)</w:t>
      </w:r>
      <w:hyperlink r:id="rId15" w:history="1"/>
      <w:r w:rsidRPr="00297CA8">
        <w:rPr>
          <w:rFonts w:ascii="Trebuchet MS" w:hAnsi="Trebuchet MS"/>
          <w:lang/>
        </w:rPr>
        <w:t xml:space="preserve"> arlinéa 2.2 d., ne sera pas admissible</w:t>
      </w:r>
      <w:hyperlink r:id="rId16" w:history="1"/>
      <w:r w:rsidRPr="00297CA8">
        <w:rPr>
          <w:rFonts w:ascii="Trebuchet MS" w:hAnsi="Trebuchet MS"/>
          <w:lang/>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r w:rsidRPr="00297CA8">
        <w:rPr>
          <w:rFonts w:ascii="Trebuchet MS" w:hAnsi="Trebuchet MS"/>
          <w:lang/>
        </w:rPr>
        <w:t xml:space="preserve"> http://www.worldbank.org/debarr.</w:t>
      </w:r>
      <w:hyperlink r:id="rId18" w:history="1"/>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est légalement et financièrement autonomes;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fonctionne en vertu du droit commercial; et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n’est pas sous la supervision du Maitre d’Ouvrage.</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contrôle directement ou indirectement, est contrôlé ou est sous contrôle commun avec une autre Entreprise qui </w:t>
      </w:r>
      <w:r w:rsidRPr="00297CA8">
        <w:rPr>
          <w:rFonts w:ascii="Trebuchet MS" w:hAnsi="Trebuchet MS"/>
          <w:lang/>
        </w:rPr>
        <w:t>a soumis une cotation</w:t>
      </w:r>
      <w:r w:rsidRPr="00297CA8">
        <w:rPr>
          <w:rFonts w:ascii="Trebuchet MS" w:hAnsi="Trebuchet MS"/>
          <w:spacing w:val="-2"/>
          <w:lang/>
        </w:rPr>
        <w:t xml:space="preserve">;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reçoit ou a reçu une subvention directe ou indirecte d’une autre Entreprise qui </w:t>
      </w:r>
      <w:r w:rsidRPr="00297CA8">
        <w:rPr>
          <w:rFonts w:ascii="Trebuchet MS" w:hAnsi="Trebuchet MS"/>
          <w:lang/>
        </w:rPr>
        <w:t xml:space="preserve">a </w:t>
      </w:r>
      <w:r w:rsidRPr="00297CA8">
        <w:rPr>
          <w:rFonts w:ascii="Trebuchet MS" w:hAnsi="Trebuchet MS"/>
          <w:spacing w:val="-2"/>
          <w:lang/>
        </w:rPr>
        <w:t xml:space="preserve">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 xml:space="preserve">a le même représentant légal qu’une autre Entreprise qui a 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avec une autre Entreprise qui a soumis une Cotation, directement ou par l’entremise de tiers communs, qui la mette en mesure d’influencer la Cotation d’une autre Entreprise ou d’influencer les décisions du Maitre d’Ouvrageconcernant le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participé en tant que consultant à la préparation de la conception ou des spécifications techniques des ouvrages qui font l’objet du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été recruté (ou est proposé d’être recruté) par le Maître d’Ouvrage ou l’Emprunteur pour la mise en œuvre du marché;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Garantie de bonne exécution</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Validité des Cotations</w:t>
      </w:r>
    </w:p>
    <w:p w:rsidR="00720ABE" w:rsidRPr="00297CA8"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Prix proposé</w:t>
      </w:r>
    </w:p>
    <w:p w:rsidR="00720ABE" w:rsidRPr="00297CA8" w:rsidRDefault="00720ABE" w:rsidP="00720ABE">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720ABE" w:rsidRPr="00297CA8" w:rsidRDefault="00720ABE" w:rsidP="00720ABE">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720ABE" w:rsidRPr="00297CA8" w:rsidRDefault="00720ABE" w:rsidP="00720ABE">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297CA8">
        <w:rPr>
          <w:rFonts w:ascii="Trebuchet MS" w:eastAsia="SimSun" w:hAnsi="Trebuchet MS"/>
          <w:b/>
          <w:szCs w:val="24"/>
          <w:lang w:val="fr-CA" w:eastAsia="en-US"/>
        </w:rPr>
        <w:t xml:space="preserve">et (viii) Attestation de domiciliation bancaire; </w:t>
      </w:r>
      <w:r w:rsidR="00C22D5E">
        <w:rPr>
          <w:rFonts w:ascii="Trebuchet MS" w:eastAsia="SimSun" w:hAnsi="Trebuchet MS"/>
          <w:b/>
          <w:szCs w:val="24"/>
          <w:lang w:val="fr-CA" w:eastAsia="en-US"/>
        </w:rPr>
        <w:t>l’attestation de catégorisation.</w:t>
      </w:r>
    </w:p>
    <w:p w:rsidR="00720ABE" w:rsidRPr="00297CA8"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p>
    <w:p w:rsidR="00720ABE" w:rsidRPr="00297CA8" w:rsidRDefault="00720ABE" w:rsidP="00720ABE">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720ABE" w:rsidRPr="008138A3"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6"/>
      <w:bookmarkEnd w:id="7"/>
      <w:bookmarkEnd w:id="8"/>
    </w:p>
    <w:p w:rsidR="00720ABE" w:rsidRPr="00297CA8" w:rsidRDefault="00720ABE" w:rsidP="00720ABE">
      <w:pPr>
        <w:keepNext/>
        <w:spacing w:after="120" w:line="276" w:lineRule="auto"/>
        <w:jc w:val="both"/>
        <w:rPr>
          <w:rFonts w:ascii="Trebuchet MS" w:hAnsi="Trebuchet MS"/>
          <w:szCs w:val="24"/>
        </w:rPr>
      </w:pPr>
      <w:r w:rsidRPr="00297CA8">
        <w:rPr>
          <w:rFonts w:ascii="Trebuchet MS" w:hAnsi="Trebuchet MS"/>
          <w:b/>
          <w:bCs/>
          <w:szCs w:val="24"/>
        </w:rPr>
        <w:t>Clarifications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bCs/>
          <w:szCs w:val="24"/>
        </w:rPr>
        <w:t>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4E05FF">
        <w:rPr>
          <w:rFonts w:ascii="Trebuchet MS" w:hAnsi="Trebuchet MS"/>
          <w:b/>
          <w:bCs/>
          <w:i/>
          <w:iCs/>
          <w:szCs w:val="24"/>
          <w:lang w:eastAsia="en-US"/>
        </w:rPr>
        <w:t>09/04/2026</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leMaire de la Commune de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7D0215">
        <w:rPr>
          <w:rFonts w:ascii="Trebuchet MS" w:hAnsi="Trebuchet MS"/>
          <w:iCs/>
          <w:szCs w:val="24"/>
          <w:lang w:eastAsia="en-US"/>
        </w:rPr>
        <w:t xml:space="preserve">. soit le </w:t>
      </w:r>
      <w:r w:rsidR="004E05FF">
        <w:rPr>
          <w:rFonts w:ascii="Trebuchet MS" w:hAnsi="Trebuchet MS"/>
          <w:b/>
          <w:iCs/>
          <w:szCs w:val="24"/>
          <w:lang w:eastAsia="en-US"/>
        </w:rPr>
        <w:t>09/04/2026</w:t>
      </w:r>
      <w:r>
        <w:rPr>
          <w:rFonts w:ascii="Trebuchet MS" w:hAnsi="Trebuchet MS"/>
          <w:iCs/>
          <w:szCs w:val="24"/>
          <w:lang w:eastAsia="en-US"/>
        </w:rPr>
        <w:t xml:space="preserve"> à </w:t>
      </w:r>
      <w:r w:rsidRPr="007D0215">
        <w:rPr>
          <w:rFonts w:ascii="Trebuchet MS" w:hAnsi="Trebuchet MS"/>
          <w:b/>
          <w:iCs/>
          <w:szCs w:val="24"/>
          <w:lang w:eastAsia="en-US"/>
        </w:rPr>
        <w:t>11</w:t>
      </w:r>
      <w:r w:rsidRPr="00297CA8">
        <w:rPr>
          <w:rFonts w:ascii="Trebuchet MS" w:hAnsi="Trebuchet MS"/>
          <w:iCs/>
          <w:szCs w:val="24"/>
          <w:lang w:eastAsia="en-US"/>
        </w:rPr>
        <w:t>heures.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720ABE" w:rsidRPr="00297CA8" w:rsidRDefault="00720ABE" w:rsidP="00720ABE">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p>
        </w:tc>
      </w:tr>
      <w:tr w:rsidR="00720ABE" w:rsidRPr="00CE20A3" w:rsidTr="00A36B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E354D3" w:rsidRDefault="00720ABE" w:rsidP="00A36BF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720ABE" w:rsidRPr="00297CA8" w:rsidRDefault="00720ABE" w:rsidP="00A36BF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720ABE" w:rsidRPr="00F76DE6" w:rsidRDefault="00720ABE" w:rsidP="00A36BF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720ABE" w:rsidRPr="00297CA8" w:rsidRDefault="00720ABE" w:rsidP="00720ABE">
      <w:pPr>
        <w:spacing w:after="120" w:line="276" w:lineRule="auto"/>
        <w:jc w:val="both"/>
        <w:rPr>
          <w:rFonts w:ascii="Trebuchet MS" w:hAnsi="Trebuchet MS"/>
          <w:sz w:val="22"/>
          <w:szCs w:val="22"/>
          <w:lang w:eastAsia="en-US"/>
        </w:rPr>
      </w:pPr>
    </w:p>
    <w:p w:rsidR="00720ABE" w:rsidRPr="00297CA8" w:rsidRDefault="00720ABE" w:rsidP="00720ABE">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720ABE" w:rsidRPr="00297CA8" w:rsidRDefault="00720ABE" w:rsidP="00720ABE">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720ABE" w:rsidRPr="008138A3" w:rsidRDefault="00720ABE" w:rsidP="00720ABE">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720ABE" w:rsidRPr="00297CA8" w:rsidRDefault="00720ABE" w:rsidP="00720ABE">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 xml:space="preserve">Le Maître d’Ouvrage invitera par les moyens les plus rapides l’/les  Entreprise/s retenu/s pour discussionsi nécessaire en vue de finaliser le marché ou pour la signature du marché. </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720ABE" w:rsidRPr="00297CA8" w:rsidRDefault="00720ABE" w:rsidP="00720ABE">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720ABE" w:rsidRDefault="00720ABE" w:rsidP="00720ABE">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4E05FF">
        <w:rPr>
          <w:rFonts w:ascii="Trebuchet MS" w:hAnsi="Trebuchet MS"/>
          <w:b/>
          <w:bCs/>
          <w:szCs w:val="24"/>
          <w:lang w:eastAsia="en-US"/>
        </w:rPr>
        <w:t>23/03/2026</w:t>
      </w:r>
      <w:r w:rsidR="00B24639">
        <w:rPr>
          <w:rFonts w:ascii="Trebuchet MS" w:hAnsi="Trebuchet MS"/>
          <w:b/>
          <w:bCs/>
          <w:szCs w:val="24"/>
          <w:lang w:eastAsia="en-US"/>
        </w:rPr>
        <w:t>.</w:t>
      </w:r>
    </w:p>
    <w:p w:rsidR="00720ABE" w:rsidRPr="00297CA8" w:rsidRDefault="00720ABE" w:rsidP="00720ABE">
      <w:pPr>
        <w:spacing w:line="276" w:lineRule="auto"/>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720ABE" w:rsidRDefault="00720ABE" w:rsidP="00720ABE">
      <w:pPr>
        <w:tabs>
          <w:tab w:val="left" w:pos="990"/>
        </w:tabs>
        <w:spacing w:line="276" w:lineRule="auto"/>
        <w:jc w:val="both"/>
        <w:rPr>
          <w:rFonts w:ascii="Trebuchet MS" w:hAnsi="Trebuchet MS"/>
          <w:szCs w:val="24"/>
        </w:rPr>
      </w:pPr>
      <w:r>
        <w:rPr>
          <w:rFonts w:ascii="Trebuchet MS" w:hAnsi="Trebuchet MS"/>
          <w:szCs w:val="24"/>
        </w:rPr>
        <w:tab/>
      </w:r>
    </w:p>
    <w:p w:rsidR="00720ABE" w:rsidRPr="00297CA8" w:rsidRDefault="00720ABE" w:rsidP="00720ABE">
      <w:pPr>
        <w:spacing w:line="276" w:lineRule="auto"/>
        <w:jc w:val="both"/>
        <w:rPr>
          <w:rFonts w:ascii="Trebuchet MS" w:hAnsi="Trebuchet MS"/>
        </w:rPr>
      </w:pPr>
      <w:r w:rsidRPr="008138A3">
        <w:rPr>
          <w:rFonts w:ascii="Trebuchet MS" w:hAnsi="Trebuchet MS"/>
          <w:szCs w:val="24"/>
        </w:rPr>
        <w:br w:type="page"/>
      </w: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rsidR="00720ABE" w:rsidRPr="00297CA8" w:rsidRDefault="00720ABE" w:rsidP="00720ABE">
      <w:pPr>
        <w:spacing w:line="276" w:lineRule="auto"/>
        <w:jc w:val="both"/>
        <w:rPr>
          <w:rFonts w:ascii="Trebuchet MS" w:hAnsi="Trebuchet MS"/>
        </w:rPr>
      </w:pPr>
    </w:p>
    <w:p w:rsidR="00720ABE" w:rsidRDefault="00720ABE" w:rsidP="00720ABE">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720ABE" w:rsidRDefault="00720ABE" w:rsidP="00720ABE">
      <w:pPr>
        <w:pStyle w:val="Paragraphedeliste"/>
        <w:spacing w:after="200" w:line="276" w:lineRule="auto"/>
        <w:rPr>
          <w:rFonts w:ascii="Trebuchet MS" w:hAnsi="Trebuchet MS"/>
          <w:b/>
          <w:sz w:val="32"/>
          <w:szCs w:val="32"/>
          <w:lang w:eastAsia="en-US"/>
        </w:rPr>
      </w:pPr>
    </w:p>
    <w:p w:rsidR="00720ABE" w:rsidRPr="007864CA" w:rsidRDefault="00720ABE" w:rsidP="005B4A4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720ABE" w:rsidRPr="00297CA8" w:rsidRDefault="00720ABE" w:rsidP="00720ABE">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720ABE" w:rsidRPr="00297CA8" w:rsidRDefault="00720ABE" w:rsidP="00720ABE">
      <w:pPr>
        <w:spacing w:line="276" w:lineRule="auto"/>
        <w:ind w:right="95"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quatrejours.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720ABE" w:rsidRPr="00297CA8" w:rsidRDefault="00720ABE" w:rsidP="00720ABE">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de propreté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720ABE" w:rsidRPr="00297CA8" w:rsidRDefault="00720ABE" w:rsidP="00720ABE">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720ABE" w:rsidRPr="00297CA8" w:rsidRDefault="00720ABE" w:rsidP="005B4A4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720ABE" w:rsidRPr="00297CA8" w:rsidRDefault="00720ABE" w:rsidP="005B4A4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Film polyane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720ABE" w:rsidRPr="00297CA8" w:rsidRDefault="00720ABE" w:rsidP="00720ABE">
      <w:pPr>
        <w:spacing w:line="276" w:lineRule="auto"/>
        <w:ind w:hanging="142"/>
        <w:jc w:val="both"/>
        <w:rPr>
          <w:rFonts w:ascii="Trebuchet MS" w:eastAsia="Arial" w:hAnsi="Trebuchet MS"/>
          <w:color w:val="000000"/>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hauteur des murs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720ABE" w:rsidRPr="00136326" w:rsidRDefault="00720ABE" w:rsidP="00720ABE">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720ABE" w:rsidRPr="00136326" w:rsidRDefault="00720ABE" w:rsidP="00720ABE">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720ABE" w:rsidRPr="00297CA8" w:rsidRDefault="00720ABE" w:rsidP="00720ABE">
      <w:pPr>
        <w:tabs>
          <w:tab w:val="left" w:pos="889"/>
        </w:tabs>
        <w:spacing w:line="276" w:lineRule="auto"/>
        <w:jc w:val="both"/>
        <w:rPr>
          <w:rFonts w:ascii="Trebuchet MS" w:eastAsia="Arial" w:hAnsi="Trebuchet MS"/>
          <w:b/>
          <w:szCs w:val="24"/>
        </w:rPr>
      </w:pPr>
    </w:p>
    <w:p w:rsidR="00720ABE" w:rsidRPr="00AF2DD6"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720ABE" w:rsidRPr="00AF2DD6" w:rsidRDefault="00720ABE" w:rsidP="00720ABE">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720ABE" w:rsidRPr="00297CA8" w:rsidRDefault="00720ABE" w:rsidP="005B4A4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720ABE" w:rsidRPr="00297CA8" w:rsidRDefault="00720ABE" w:rsidP="005B4A4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720ABE" w:rsidRPr="00297CA8" w:rsidRDefault="00720ABE" w:rsidP="005B4A4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720ABE" w:rsidRPr="00297CA8" w:rsidRDefault="00720ABE" w:rsidP="00720ABE">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720ABE" w:rsidRPr="00297CA8" w:rsidRDefault="00720ABE" w:rsidP="005B4A4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720ABE" w:rsidRPr="00297CA8" w:rsidRDefault="00720ABE" w:rsidP="00720ABE">
      <w:pPr>
        <w:spacing w:after="160" w:line="276" w:lineRule="auto"/>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720ABE" w:rsidRPr="00AF2DD6" w:rsidRDefault="00720ABE" w:rsidP="00720ABE">
      <w:pPr>
        <w:spacing w:line="276" w:lineRule="auto"/>
        <w:ind w:hanging="142"/>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720ABE" w:rsidRPr="00297CA8" w:rsidRDefault="00720ABE" w:rsidP="00720ABE">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720ABE"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720ABE" w:rsidRDefault="00720ABE" w:rsidP="00720ABE">
      <w:pPr>
        <w:spacing w:line="276" w:lineRule="auto"/>
        <w:ind w:hanging="142"/>
        <w:jc w:val="both"/>
        <w:rPr>
          <w:rFonts w:ascii="Trebuchet MS" w:eastAsia="Arial" w:hAnsi="Trebuchet MS"/>
          <w:b/>
          <w:szCs w:val="24"/>
        </w:rPr>
      </w:pPr>
    </w:p>
    <w:p w:rsidR="00720ABE" w:rsidRPr="00753017" w:rsidRDefault="00720ABE" w:rsidP="00720ABE">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720ABE" w:rsidRPr="00110865" w:rsidRDefault="00720ABE" w:rsidP="00720ABE">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720ABE" w:rsidRPr="00110865" w:rsidRDefault="00720ABE" w:rsidP="00720ABE">
      <w:pPr>
        <w:ind w:hanging="142"/>
        <w:jc w:val="both"/>
        <w:rPr>
          <w:rFonts w:eastAsia="Arial"/>
          <w:szCs w:val="24"/>
        </w:rPr>
      </w:pPr>
      <w:r w:rsidRPr="00110865">
        <w:rPr>
          <w:rFonts w:eastAsia="Arial"/>
          <w:szCs w:val="24"/>
        </w:rPr>
        <w:t xml:space="preserve">                Cadre : cornières de 40 ou profilé cadres</w:t>
      </w:r>
    </w:p>
    <w:p w:rsidR="00720ABE" w:rsidRPr="00110865" w:rsidRDefault="00720ABE" w:rsidP="00720ABE">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720ABE" w:rsidRPr="00110865" w:rsidRDefault="00720ABE" w:rsidP="00720ABE">
      <w:pPr>
        <w:ind w:hanging="142"/>
        <w:jc w:val="both"/>
        <w:rPr>
          <w:rFonts w:eastAsia="Arial"/>
          <w:szCs w:val="24"/>
        </w:rPr>
      </w:pPr>
      <w:r w:rsidRPr="00110865">
        <w:rPr>
          <w:rFonts w:eastAsia="Arial"/>
          <w:szCs w:val="24"/>
        </w:rPr>
        <w:t xml:space="preserve">     Imposte : barreaudage en tubes carrés  de 20 espaces de 10 cm. ou métal déployé</w:t>
      </w:r>
    </w:p>
    <w:p w:rsidR="00720ABE" w:rsidRPr="00110865" w:rsidRDefault="00720ABE" w:rsidP="00720ABE">
      <w:pPr>
        <w:ind w:hanging="142"/>
        <w:jc w:val="both"/>
        <w:rPr>
          <w:rFonts w:eastAsia="Arial"/>
          <w:szCs w:val="24"/>
        </w:rPr>
      </w:pPr>
      <w:r w:rsidRPr="00110865">
        <w:rPr>
          <w:rFonts w:eastAsia="Arial"/>
          <w:szCs w:val="24"/>
        </w:rPr>
        <w:t xml:space="preserve">   Fenêtres : </w:t>
      </w:r>
    </w:p>
    <w:p w:rsidR="00720ABE" w:rsidRPr="00865949" w:rsidRDefault="00720ABE" w:rsidP="005B4A4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720ABE" w:rsidRPr="008E763A" w:rsidRDefault="00720ABE" w:rsidP="00720ABE">
      <w:pPr>
        <w:ind w:hanging="142"/>
        <w:jc w:val="both"/>
        <w:rPr>
          <w:rFonts w:eastAsia="Arial"/>
          <w:color w:val="A5A5A5" w:themeColor="accent3"/>
          <w:szCs w:val="24"/>
        </w:rPr>
      </w:pP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Balcon:  </w:t>
      </w:r>
      <w:r w:rsidRPr="008E763A">
        <w:rPr>
          <w:rFonts w:eastAsia="Arial"/>
          <w:color w:val="A5A5A5" w:themeColor="accent3"/>
          <w:szCs w:val="24"/>
        </w:rPr>
        <w:t xml:space="preserve"> en fer forgés rond et plein de 6cm de diametre. </w:t>
      </w:r>
    </w:p>
    <w:p w:rsidR="00720ABE" w:rsidRPr="008E763A" w:rsidRDefault="00720ABE" w:rsidP="00720ABE">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720ABE" w:rsidRPr="008E763A" w:rsidRDefault="00720ABE" w:rsidP="00720ABE">
      <w:pPr>
        <w:ind w:hanging="142"/>
        <w:jc w:val="both"/>
        <w:rPr>
          <w:rFonts w:eastAsia="Arial"/>
          <w:szCs w:val="24"/>
        </w:rPr>
      </w:pPr>
    </w:p>
    <w:p w:rsidR="00720ABE" w:rsidRPr="008E763A" w:rsidRDefault="00720ABE" w:rsidP="00720ABE">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tblPr>
      <w:tblGrid>
        <w:gridCol w:w="805"/>
        <w:gridCol w:w="2508"/>
        <w:gridCol w:w="3621"/>
        <w:gridCol w:w="2926"/>
      </w:tblGrid>
      <w:tr w:rsidR="00720ABE" w:rsidRPr="008E763A" w:rsidTr="00A36BF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720ABE" w:rsidRPr="008E763A" w:rsidTr="00A36BF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720ABE" w:rsidRPr="008E763A" w:rsidTr="00A36BF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720ABE" w:rsidRPr="008E763A" w:rsidRDefault="00720ABE" w:rsidP="00A36BF8">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720ABE" w:rsidRPr="008E763A" w:rsidRDefault="00720ABE" w:rsidP="00A36BF8">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720ABE" w:rsidRPr="008E763A" w:rsidTr="00A36BF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720ABE" w:rsidRPr="008E763A" w:rsidTr="00A36BF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720ABE" w:rsidRPr="008E763A" w:rsidRDefault="00720ABE" w:rsidP="00A36BF8">
            <w:pPr>
              <w:rPr>
                <w:rFonts w:ascii="Calisto MT" w:hAnsi="Calisto MT"/>
                <w:color w:val="A5A5A5" w:themeColor="accent3"/>
              </w:rPr>
            </w:pP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720ABE" w:rsidRPr="008E763A" w:rsidRDefault="00720ABE" w:rsidP="00A36BF8">
            <w:pPr>
              <w:ind w:left="2"/>
              <w:rPr>
                <w:rFonts w:ascii="Calisto MT" w:hAnsi="Calisto MT"/>
                <w:color w:val="A5A5A5" w:themeColor="accent3"/>
              </w:rPr>
            </w:pP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720ABE" w:rsidRPr="008E763A" w:rsidRDefault="00720ABE" w:rsidP="00A36BF8">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720ABE" w:rsidRPr="00CE08A1" w:rsidTr="00A36BF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720ABE" w:rsidRDefault="00720ABE" w:rsidP="00720ABE">
      <w:pPr>
        <w:ind w:hanging="142"/>
        <w:jc w:val="both"/>
        <w:rPr>
          <w:rFonts w:eastAsia="Arial"/>
          <w:szCs w:val="24"/>
        </w:rPr>
      </w:pPr>
    </w:p>
    <w:p w:rsidR="00720ABE" w:rsidRDefault="00720ABE" w:rsidP="00720ABE">
      <w:pPr>
        <w:ind w:hanging="142"/>
        <w:jc w:val="both"/>
        <w:rPr>
          <w:rFonts w:eastAsia="Arial"/>
          <w:szCs w:val="24"/>
        </w:rPr>
      </w:pPr>
    </w:p>
    <w:p w:rsidR="00720ABE" w:rsidRPr="00110865" w:rsidRDefault="00720ABE" w:rsidP="00720ABE">
      <w:pPr>
        <w:ind w:hanging="142"/>
        <w:jc w:val="both"/>
        <w:rPr>
          <w:rFonts w:eastAsia="Arial"/>
          <w:szCs w:val="24"/>
        </w:rPr>
      </w:pPr>
    </w:p>
    <w:p w:rsidR="00720ABE" w:rsidRDefault="00720ABE" w:rsidP="00720ABE">
      <w:pPr>
        <w:spacing w:line="276" w:lineRule="auto"/>
        <w:ind w:hanging="142"/>
        <w:jc w:val="both"/>
        <w:rPr>
          <w:rFonts w:ascii="Trebuchet MS" w:eastAsia="Arial" w:hAnsi="Trebuchet MS"/>
          <w:b/>
          <w:szCs w:val="24"/>
        </w:rPr>
      </w:pPr>
    </w:p>
    <w:p w:rsidR="00720ABE" w:rsidRDefault="00720ABE" w:rsidP="00720ABE">
      <w:pPr>
        <w:spacing w:line="276" w:lineRule="auto"/>
        <w:ind w:hanging="142"/>
        <w:jc w:val="both"/>
        <w:rPr>
          <w:rFonts w:ascii="Trebuchet MS" w:eastAsia="Arial" w:hAnsi="Trebuchet MS"/>
          <w:b/>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720ABE" w:rsidRDefault="00720ABE" w:rsidP="00720ABE">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720ABE" w:rsidRDefault="00720ABE" w:rsidP="00720ABE">
      <w:pPr>
        <w:suppressAutoHyphens/>
        <w:spacing w:line="276" w:lineRule="auto"/>
        <w:ind w:hanging="142"/>
        <w:jc w:val="both"/>
        <w:rPr>
          <w:rFonts w:ascii="Trebuchet MS" w:eastAsia="Arial" w:hAnsi="Trebuchet MS"/>
          <w:szCs w:val="24"/>
        </w:rPr>
      </w:pPr>
    </w:p>
    <w:p w:rsidR="00720ABE"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720ABE" w:rsidRPr="00297CA8" w:rsidRDefault="00720ABE" w:rsidP="00720ABE">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720ABE" w:rsidRPr="00297CA8"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sectPr w:rsidR="00720ABE" w:rsidRPr="00E03906" w:rsidSect="008138A3">
          <w:headerReference w:type="default" r:id="rId19"/>
          <w:footerReference w:type="default" r:id="rId20"/>
          <w:pgSz w:w="12240" w:h="15840"/>
          <w:pgMar w:top="993" w:right="1183" w:bottom="1134" w:left="1418" w:header="284" w:footer="860" w:gutter="0"/>
          <w:pgNumType w:fmt="lowerRoman"/>
          <w:cols w:space="708"/>
          <w:docGrid w:linePitch="360"/>
        </w:sectPr>
      </w:pPr>
    </w:p>
    <w:p w:rsidR="00720ABE" w:rsidRPr="00E03906" w:rsidRDefault="00720ABE" w:rsidP="00720ABE">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Content>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720ABE" w:rsidRPr="00E03906" w:rsidRDefault="003C7523" w:rsidP="00720ABE">
          <w:pPr>
            <w:spacing w:after="160" w:line="276" w:lineRule="auto"/>
            <w:ind w:hanging="142"/>
            <w:jc w:val="both"/>
            <w:rPr>
              <w:rFonts w:ascii="Trebuchet MS" w:hAnsi="Trebuchet MS"/>
              <w:szCs w:val="24"/>
              <w:lang w:val="en-US"/>
            </w:rPr>
          </w:pPr>
          <w:r w:rsidRPr="003C7523">
            <w:rPr>
              <w:rFonts w:ascii="Trebuchet MS" w:hAnsi="Trebuchet MS"/>
              <w:b/>
              <w:szCs w:val="24"/>
            </w:rPr>
            <w:fldChar w:fldCharType="begin"/>
          </w:r>
          <w:r w:rsidR="00720ABE" w:rsidRPr="00E03906">
            <w:rPr>
              <w:rFonts w:ascii="Trebuchet MS" w:hAnsi="Trebuchet MS"/>
              <w:b/>
              <w:szCs w:val="24"/>
            </w:rPr>
            <w:instrText xml:space="preserve"> TOC \o "1-3" \h \z \u </w:instrText>
          </w:r>
          <w:r w:rsidRPr="003C7523">
            <w:rPr>
              <w:rFonts w:ascii="Trebuchet MS" w:hAnsi="Trebuchet MS"/>
              <w:b/>
              <w:szCs w:val="24"/>
            </w:rPr>
            <w:fldChar w:fldCharType="separate"/>
          </w:r>
          <w:hyperlink w:anchor="_Toc161935839" w:history="1">
            <w:r w:rsidR="00720ABE" w:rsidRPr="00E03906">
              <w:rPr>
                <w:rStyle w:val="Lienhypertexte"/>
                <w:rFonts w:ascii="Trebuchet MS" w:hAnsi="Trebuchet MS"/>
                <w:b/>
                <w:szCs w:val="24"/>
              </w:rPr>
              <w:t>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INTRODUCTION</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_Toc161935839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0" w:history="1">
            <w:r w:rsidR="00720ABE" w:rsidRPr="00E03906">
              <w:rPr>
                <w:rStyle w:val="Lienhypertexte"/>
                <w:rFonts w:ascii="Trebuchet MS" w:hAnsi="Trebuchet MS"/>
                <w:b/>
                <w:szCs w:val="24"/>
              </w:rPr>
              <w:t>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OBLIGATIONS GENERALES</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_Toc161935840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1" w:history="1">
            <w:r w:rsidR="00720ABE" w:rsidRPr="00E03906">
              <w:rPr>
                <w:rStyle w:val="Lienhypertexte"/>
                <w:rFonts w:ascii="Trebuchet MS" w:hAnsi="Trebuchet MS"/>
                <w:szCs w:val="24"/>
              </w:rPr>
              <w:t>II.1.</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Responsabilités de l’entrepreneur (l’entrepreneur et ses sous-traitants)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2" w:history="1">
            <w:r w:rsidR="00720ABE" w:rsidRPr="00E03906">
              <w:rPr>
                <w:rStyle w:val="Lienhypertexte"/>
                <w:rFonts w:ascii="Trebuchet MS" w:hAnsi="Trebuchet MS"/>
                <w:szCs w:val="24"/>
              </w:rPr>
              <w:t>II.2.</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Engagements de la maitrise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3" w:history="1">
            <w:r w:rsidR="00720ABE" w:rsidRPr="00E03906">
              <w:rPr>
                <w:rStyle w:val="Lienhypertexte"/>
                <w:rFonts w:ascii="Trebuchet MS" w:hAnsi="Trebuchet MS"/>
                <w:szCs w:val="24"/>
              </w:rPr>
              <w:t>II.3.</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Règlement intérieur de l’entrepreneur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4" w:history="1">
            <w:r w:rsidR="00720ABE" w:rsidRPr="00E03906">
              <w:rPr>
                <w:rStyle w:val="Lienhypertexte"/>
                <w:rFonts w:ascii="Trebuchet MS" w:hAnsi="Trebuchet MS"/>
                <w:szCs w:val="24"/>
              </w:rPr>
              <w:t>II.4.</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Contrôles, notifications, gestion des non-conformités et sanctions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5" w:history="1">
            <w:r w:rsidR="00720ABE" w:rsidRPr="00E03906">
              <w:rPr>
                <w:rStyle w:val="Lienhypertexte"/>
                <w:rFonts w:ascii="Trebuchet MS" w:hAnsi="Trebuchet MS"/>
                <w:i/>
                <w:szCs w:val="24"/>
              </w:rPr>
              <w:t>II.4.1.</w:t>
            </w:r>
            <w:r w:rsidR="00720ABE" w:rsidRPr="00E03906">
              <w:rPr>
                <w:rStyle w:val="Lienhypertexte"/>
                <w:rFonts w:ascii="Trebuchet MS" w:hAnsi="Trebuchet MS"/>
                <w:szCs w:val="24"/>
                <w:lang w:val="en-US"/>
              </w:rPr>
              <w:tab/>
            </w:r>
            <w:r w:rsidR="00720ABE" w:rsidRPr="00E03906">
              <w:rPr>
                <w:rStyle w:val="Lienhypertexte"/>
                <w:rFonts w:ascii="Trebuchet MS" w:hAnsi="Trebuchet MS"/>
                <w:i/>
                <w:szCs w:val="24"/>
              </w:rPr>
              <w:t>Contrôle de l’exécution des clauses environnementales et sociales du CCES</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_Toc161935845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6" w:history="1">
            <w:r w:rsidR="00720ABE" w:rsidRPr="00E03906">
              <w:rPr>
                <w:rStyle w:val="Lienhypertexte"/>
                <w:rFonts w:ascii="Trebuchet MS" w:hAnsi="Trebuchet MS"/>
                <w:i/>
                <w:szCs w:val="24"/>
              </w:rPr>
              <w:t>II.4.2. Notification des non-conformités</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_Toc161935846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7" w:history="1">
            <w:r w:rsidR="00720ABE" w:rsidRPr="00E03906">
              <w:rPr>
                <w:rStyle w:val="Lienhypertexte"/>
                <w:rFonts w:ascii="Trebuchet MS" w:hAnsi="Trebuchet MS"/>
                <w:i/>
                <w:szCs w:val="24"/>
              </w:rPr>
              <w:t>II.4.3. Gestion des non-conformités</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_Toc161935847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8" w:history="1">
            <w:r w:rsidR="00720ABE" w:rsidRPr="00E03906">
              <w:rPr>
                <w:rStyle w:val="Lienhypertexte"/>
                <w:rFonts w:ascii="Trebuchet MS" w:hAnsi="Trebuchet MS"/>
                <w:i/>
                <w:szCs w:val="24"/>
              </w:rPr>
              <w:t>II.4.4. Conditions de suspension des travaux</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_Toc161935848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49" w:history="1">
            <w:r w:rsidR="00720ABE" w:rsidRPr="00E03906">
              <w:rPr>
                <w:rStyle w:val="Lienhypertexte"/>
                <w:rFonts w:ascii="Trebuchet MS" w:hAnsi="Trebuchet MS"/>
                <w:szCs w:val="24"/>
              </w:rPr>
              <w:t>II.5.</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DISPOSITIONS PRÉALABLES À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0" w:history="1">
            <w:r w:rsidR="00720ABE" w:rsidRPr="00E03906">
              <w:rPr>
                <w:rStyle w:val="Lienhypertexte"/>
                <w:rFonts w:ascii="Trebuchet MS" w:hAnsi="Trebuchet MS"/>
                <w:i/>
                <w:szCs w:val="24"/>
              </w:rPr>
              <w:t>II.5.1. Ressources affectées à la gestion environnementale et sociale</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_Toc161935850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1" w:history="1">
            <w:r w:rsidR="00720ABE" w:rsidRPr="00E03906">
              <w:rPr>
                <w:rStyle w:val="Lienhypertexte"/>
                <w:rFonts w:ascii="Trebuchet MS" w:hAnsi="Trebuchet MS"/>
                <w:i/>
                <w:szCs w:val="24"/>
              </w:rPr>
              <w:t>II.5.2. Plan de Gestion Environnementale et Sociale du chantier (PGES-CHANTIER)</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_Toc161935851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2" w:history="1">
            <w:r w:rsidR="00720ABE" w:rsidRPr="00E03906">
              <w:rPr>
                <w:rStyle w:val="Lienhypertexte"/>
                <w:rFonts w:ascii="Trebuchet MS" w:hAnsi="Trebuchet MS"/>
                <w:b/>
                <w:szCs w:val="24"/>
              </w:rPr>
              <w:t>III.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EXECUTION DES TRAVAUX</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_Toc161935852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3" w:history="1">
            <w:r w:rsidR="00720ABE" w:rsidRPr="00E03906">
              <w:rPr>
                <w:rStyle w:val="Lienhypertexte"/>
                <w:rFonts w:ascii="Trebuchet MS" w:hAnsi="Trebuchet MS"/>
                <w:szCs w:val="24"/>
              </w:rPr>
              <w:t>III.1. Réunion de démarrage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4" w:history="1">
            <w:r w:rsidR="00720ABE" w:rsidRPr="00E03906">
              <w:rPr>
                <w:rStyle w:val="Lienhypertexte"/>
                <w:rFonts w:ascii="Trebuchet MS" w:hAnsi="Trebuchet MS"/>
                <w:szCs w:val="24"/>
              </w:rPr>
              <w:t>III.2. Accès et installation 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7</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5" w:history="1">
            <w:r w:rsidR="00720ABE" w:rsidRPr="00E03906">
              <w:rPr>
                <w:rStyle w:val="Lienhypertexte"/>
                <w:rFonts w:ascii="Trebuchet MS" w:hAnsi="Trebuchet MS"/>
                <w:i/>
                <w:szCs w:val="24"/>
              </w:rPr>
              <w:t>III.2.1. Accès</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_Toc161935855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6" w:history="1">
            <w:r w:rsidR="00720ABE" w:rsidRPr="00E03906">
              <w:rPr>
                <w:rStyle w:val="Lienhypertexte"/>
                <w:rFonts w:ascii="Trebuchet MS" w:hAnsi="Trebuchet MS"/>
                <w:i/>
                <w:szCs w:val="24"/>
              </w:rPr>
              <w:t>III.2.2. Circulation</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_Toc161935856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7" w:history="1">
            <w:r w:rsidR="00720ABE" w:rsidRPr="00E03906">
              <w:rPr>
                <w:rStyle w:val="Lienhypertexte"/>
                <w:rFonts w:ascii="Trebuchet MS" w:hAnsi="Trebuchet MS"/>
                <w:i/>
                <w:szCs w:val="24"/>
              </w:rPr>
              <w:t>III.2.3. Installation</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_Toc161935857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8" w:history="1">
            <w:r w:rsidR="00720ABE" w:rsidRPr="00E03906">
              <w:rPr>
                <w:rStyle w:val="Lienhypertexte"/>
                <w:rFonts w:ascii="Trebuchet MS" w:hAnsi="Trebuchet MS"/>
                <w:i/>
                <w:szCs w:val="24"/>
              </w:rPr>
              <w:t>III.2.4. Permis et autorisation avant travaux</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_Toc161935858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59" w:history="1">
            <w:r w:rsidR="00720ABE" w:rsidRPr="00E03906">
              <w:rPr>
                <w:rStyle w:val="Lienhypertexte"/>
                <w:rFonts w:ascii="Trebuchet MS" w:hAnsi="Trebuchet MS"/>
                <w:szCs w:val="24"/>
              </w:rPr>
              <w:t>III.3. Libération des emprises et repérage des réseaux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0" w:history="1">
            <w:r w:rsidR="00720ABE" w:rsidRPr="00E03906">
              <w:rPr>
                <w:rStyle w:val="Lienhypertexte"/>
                <w:rFonts w:ascii="Trebuchet MS" w:hAnsi="Trebuchet MS"/>
                <w:szCs w:val="24"/>
              </w:rPr>
              <w:t>III.4. Dispositions applicables à l’installation du chantier et durant toute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1" w:history="1">
            <w:r w:rsidR="00720ABE" w:rsidRPr="00E03906">
              <w:rPr>
                <w:rStyle w:val="Lienhypertexte"/>
                <w:rFonts w:ascii="Trebuchet MS" w:hAnsi="Trebuchet MS"/>
                <w:i/>
                <w:szCs w:val="24"/>
              </w:rPr>
              <w:t>III.4.1. Inspections environnementales et sociales hebdomadaires</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_Toc161935861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2" w:history="1">
            <w:r w:rsidR="00720ABE" w:rsidRPr="00E03906">
              <w:rPr>
                <w:rStyle w:val="Lienhypertexte"/>
                <w:rFonts w:ascii="Trebuchet MS" w:hAnsi="Trebuchet MS"/>
                <w:i/>
                <w:szCs w:val="24"/>
              </w:rPr>
              <w:t>III.4.2. Reporting</w:t>
            </w:r>
            <w:r w:rsidR="00720ABE" w:rsidRPr="00E03906">
              <w:rPr>
                <w:rStyle w:val="Lienhypertexte"/>
                <w:rFonts w:ascii="Trebuchet MS" w:hAnsi="Trebuchet MS"/>
                <w:i/>
                <w:webHidden/>
                <w:szCs w:val="24"/>
              </w:rPr>
              <w:tab/>
            </w:r>
            <w:r w:rsidRPr="003C7523">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_Toc161935862 \h </w:instrText>
            </w:r>
            <w:r w:rsidRPr="003C7523">
              <w:rPr>
                <w:rStyle w:val="Lienhypertexte"/>
                <w:rFonts w:ascii="Trebuchet MS" w:hAnsi="Trebuchet MS"/>
                <w:i/>
                <w:webHidden/>
                <w:szCs w:val="24"/>
              </w:rPr>
            </w:r>
            <w:r w:rsidRPr="003C7523">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3" w:history="1">
            <w:r w:rsidR="00720ABE" w:rsidRPr="00E03906">
              <w:rPr>
                <w:rStyle w:val="Lienhypertexte"/>
                <w:rFonts w:ascii="Trebuchet MS" w:hAnsi="Trebuchet MS"/>
                <w:szCs w:val="24"/>
              </w:rPr>
              <w:t>III.5. Gestion de la santé et de la sécurité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4" w:history="1">
            <w:r w:rsidR="00720ABE" w:rsidRPr="00E03906">
              <w:rPr>
                <w:rStyle w:val="Lienhypertexte"/>
                <w:rFonts w:ascii="Trebuchet MS" w:hAnsi="Trebuchet MS"/>
                <w:szCs w:val="24"/>
              </w:rPr>
              <w:t>III.6. Informations, sensibilisation et Renforcement des Capacités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12</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5" w:history="1">
            <w:r w:rsidR="00720ABE" w:rsidRPr="00E03906">
              <w:rPr>
                <w:rStyle w:val="Lienhypertexte"/>
                <w:rFonts w:ascii="Trebuchet MS" w:hAnsi="Trebuchet MS"/>
                <w:b/>
                <w:szCs w:val="24"/>
              </w:rPr>
              <w:t>IV.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PROTECTION DE L’ENVIRONNEMENT : EXIGENCES POUR ATTÉNUER LES IMPACTS ENVIRONNEMENTAUX</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_Toc161935865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6" w:history="1">
            <w:r w:rsidR="00720ABE" w:rsidRPr="00E03906">
              <w:rPr>
                <w:rStyle w:val="Lienhypertexte"/>
                <w:rFonts w:ascii="Trebuchet MS" w:hAnsi="Trebuchet MS"/>
                <w:szCs w:val="24"/>
              </w:rPr>
              <w:t>IV.1. Entretien et gestion des déchets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_Toc161935866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7" w:history="1">
            <w:r w:rsidR="00720ABE" w:rsidRPr="00E03906">
              <w:rPr>
                <w:rStyle w:val="Lienhypertexte"/>
                <w:rFonts w:ascii="Trebuchet MS" w:hAnsi="Trebuchet MS"/>
                <w:szCs w:val="24"/>
              </w:rPr>
              <w:t>IV.2. Mesures préventives contre les nuisances sonores et les émissions de poussières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8" w:history="1">
            <w:r w:rsidR="00720ABE" w:rsidRPr="00E03906">
              <w:rPr>
                <w:rStyle w:val="Lienhypertexte"/>
                <w:rFonts w:ascii="Trebuchet MS" w:hAnsi="Trebuchet MS"/>
                <w:szCs w:val="24"/>
              </w:rPr>
              <w:t>IV.3. Stockage et utilisation des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69" w:history="1">
            <w:r w:rsidR="00720ABE" w:rsidRPr="00E03906">
              <w:rPr>
                <w:rStyle w:val="Lienhypertexte"/>
                <w:rFonts w:ascii="Trebuchet MS" w:hAnsi="Trebuchet MS"/>
                <w:szCs w:val="24"/>
              </w:rPr>
              <w:t>IV.4. Carburants et lubrifiants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0" w:history="1">
            <w:r w:rsidR="00720ABE" w:rsidRPr="00E03906">
              <w:rPr>
                <w:rStyle w:val="Lienhypertexte"/>
                <w:rFonts w:ascii="Trebuchet MS" w:hAnsi="Trebuchet MS"/>
                <w:szCs w:val="24"/>
              </w:rPr>
              <w:t>IV.5. Autres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1" w:history="1">
            <w:r w:rsidR="00720ABE" w:rsidRPr="00E03906">
              <w:rPr>
                <w:rStyle w:val="Lienhypertexte"/>
                <w:rFonts w:ascii="Trebuchet MS" w:hAnsi="Trebuchet MS"/>
                <w:szCs w:val="24"/>
              </w:rPr>
              <w:t>IV.6. Gestion des pollutions accidentelles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2" w:history="1">
            <w:r w:rsidR="00720ABE" w:rsidRPr="00E03906">
              <w:rPr>
                <w:rStyle w:val="Lienhypertexte"/>
                <w:rFonts w:ascii="Trebuchet MS" w:hAnsi="Trebuchet MS"/>
                <w:szCs w:val="24"/>
              </w:rPr>
              <w:t>IV.7. Principe d’intervention suite à une pollution accidentelle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3" w:history="1">
            <w:r w:rsidR="00720ABE" w:rsidRPr="00E03906">
              <w:rPr>
                <w:rStyle w:val="Lienhypertexte"/>
                <w:rFonts w:ascii="Trebuchet MS" w:hAnsi="Trebuchet MS"/>
                <w:szCs w:val="24"/>
              </w:rPr>
              <w:t>IV.8. Protection des espaces naturels contre l’incendie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4" w:history="1">
            <w:r w:rsidR="00720ABE" w:rsidRPr="00E03906">
              <w:rPr>
                <w:rStyle w:val="Lienhypertexte"/>
                <w:rFonts w:ascii="Trebuchet MS" w:hAnsi="Trebuchet MS"/>
                <w:szCs w:val="24"/>
              </w:rPr>
              <w:t>IV.9. Conservation de l’intégrité paysagère du site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5" w:history="1">
            <w:r w:rsidR="00720ABE" w:rsidRPr="00E03906">
              <w:rPr>
                <w:rStyle w:val="Lienhypertexte"/>
                <w:rFonts w:ascii="Trebuchet MS" w:hAnsi="Trebuchet MS"/>
                <w:szCs w:val="24"/>
              </w:rPr>
              <w:t>IV.10. Protection de la biodiversité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_Toc161935875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17</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6" w:history="1">
            <w:r w:rsidR="00720ABE" w:rsidRPr="00E03906">
              <w:rPr>
                <w:rStyle w:val="Lienhypertexte"/>
                <w:rFonts w:ascii="Trebuchet MS" w:hAnsi="Trebuchet MS"/>
                <w:b/>
                <w:szCs w:val="24"/>
              </w:rPr>
              <w:t>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Gestion des risques et impacts SOCIAUX : Plan/Programme/Mesures pour gérer les risques et impacts sociaux</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_Toc161935876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18</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7" w:history="1">
            <w:r w:rsidR="00720ABE" w:rsidRPr="00E03906">
              <w:rPr>
                <w:rStyle w:val="Lienhypertexte"/>
                <w:rFonts w:ascii="Trebuchet MS" w:hAnsi="Trebuchet MS"/>
                <w:szCs w:val="24"/>
              </w:rPr>
              <w:t>V.1.  Plan/Programme/mesures de gestion de la main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18</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8" w:history="1">
            <w:r w:rsidR="00720ABE" w:rsidRPr="00E03906">
              <w:rPr>
                <w:rStyle w:val="Lienhypertexte"/>
                <w:rFonts w:ascii="Trebuchet MS" w:hAnsi="Trebuchet MS"/>
                <w:szCs w:val="24"/>
              </w:rPr>
              <w:t>V.2.  Plan/Programme/mesures de gestion de l'afflux de la main-d'œuvre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79" w:history="1">
            <w:r w:rsidR="00720ABE" w:rsidRPr="00E03906">
              <w:rPr>
                <w:rStyle w:val="Lienhypertexte"/>
                <w:rFonts w:ascii="Trebuchet MS" w:hAnsi="Trebuchet MS"/>
                <w:szCs w:val="24"/>
              </w:rPr>
              <w:t>V.3.  Plan/Programme/mesures de prévention et réponse aux Violences Basées sur le Genre : Exploitation et Abus Sexuel (EAS) et Harcèlent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20</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0" w:history="1">
            <w:r w:rsidR="00720ABE" w:rsidRPr="00E03906">
              <w:rPr>
                <w:rStyle w:val="Lienhypertexte"/>
                <w:rFonts w:ascii="Trebuchet MS" w:hAnsi="Trebuchet MS"/>
                <w:szCs w:val="24"/>
              </w:rPr>
              <w:t>V.4.  Plan/Programme/mesures de prévention des dommages aux personnes et aux biens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1" w:history="1">
            <w:r w:rsidR="00720ABE"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22</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2" w:history="1">
            <w:r w:rsidR="00720ABE" w:rsidRPr="00E03906">
              <w:rPr>
                <w:rStyle w:val="Lienhypertexte"/>
                <w:rFonts w:ascii="Trebuchet MS" w:hAnsi="Trebuchet MS"/>
                <w:szCs w:val="24"/>
              </w:rPr>
              <w:t>V.6.  Plan/Programme/mesures de Gestion du patrimoine culturel</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23</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3" w:history="1">
            <w:r w:rsidR="00720ABE" w:rsidRPr="00E03906">
              <w:rPr>
                <w:rStyle w:val="Lienhypertexte"/>
                <w:rFonts w:ascii="Trebuchet MS" w:hAnsi="Trebuchet MS"/>
                <w:szCs w:val="24"/>
              </w:rPr>
              <w:t>V.7.  Plan/Programme/mesures de Communication Sociale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4" w:history="1">
            <w:r w:rsidR="00720ABE" w:rsidRPr="00E03906">
              <w:rPr>
                <w:rStyle w:val="Lienhypertexte"/>
                <w:rFonts w:ascii="Trebuchet MS" w:hAnsi="Trebuchet MS"/>
                <w:szCs w:val="24"/>
              </w:rPr>
              <w:t>V.8.  Plan/Programme/mesures de gestion des plaintes : le mécanisme de gestion des plaintes (MGP)</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5" w:history="1">
            <w:r w:rsidR="00720ABE" w:rsidRPr="00E03906">
              <w:rPr>
                <w:rStyle w:val="Lienhypertexte"/>
                <w:rFonts w:ascii="Trebuchet MS" w:hAnsi="Trebuchet MS"/>
                <w:b/>
                <w:szCs w:val="24"/>
              </w:rPr>
              <w:t>VI.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REPLIS DE CHANTIER EN FIN DE TRAVAUX</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_Toc161935885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25</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6" w:history="1">
            <w:r w:rsidR="00720ABE" w:rsidRPr="00E03906">
              <w:rPr>
                <w:rStyle w:val="Lienhypertexte"/>
                <w:rFonts w:ascii="Trebuchet MS" w:hAnsi="Trebuchet MS"/>
                <w:b/>
                <w:szCs w:val="24"/>
              </w:rPr>
              <w:t>VII.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ANNEXES</w:t>
            </w:r>
            <w:r w:rsidR="00720ABE" w:rsidRPr="00E03906">
              <w:rPr>
                <w:rStyle w:val="Lienhypertexte"/>
                <w:rFonts w:ascii="Trebuchet MS" w:hAnsi="Trebuchet MS"/>
                <w:b/>
                <w:webHidden/>
                <w:szCs w:val="24"/>
              </w:rPr>
              <w:tab/>
            </w:r>
            <w:r w:rsidRPr="003C7523">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_Toc161935886 \h </w:instrText>
            </w:r>
            <w:r w:rsidRPr="003C7523">
              <w:rPr>
                <w:rStyle w:val="Lienhypertexte"/>
                <w:rFonts w:ascii="Trebuchet MS" w:hAnsi="Trebuchet MS"/>
                <w:b/>
                <w:webHidden/>
                <w:szCs w:val="24"/>
              </w:rPr>
            </w:r>
            <w:r w:rsidRPr="003C7523">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7" w:history="1">
            <w:r w:rsidR="00720ABE" w:rsidRPr="00E03906">
              <w:rPr>
                <w:rStyle w:val="Lienhypertexte"/>
                <w:rFonts w:ascii="Trebuchet MS" w:hAnsi="Trebuchet MS"/>
                <w:szCs w:val="24"/>
              </w:rPr>
              <w:t>Annexe 1 : Contenu du PGES-chantier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26</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8" w:history="1">
            <w:r w:rsidR="00720ABE" w:rsidRPr="00E03906">
              <w:rPr>
                <w:rStyle w:val="Lienhypertexte"/>
                <w:rFonts w:ascii="Trebuchet MS" w:hAnsi="Trebuchet MS"/>
                <w:szCs w:val="24"/>
              </w:rPr>
              <w:t>Annexe 2 :  Propriétés qui rendent un produit dangereux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29</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89" w:history="1">
            <w:r w:rsidR="00720ABE" w:rsidRPr="00E03906">
              <w:rPr>
                <w:rStyle w:val="Lienhypertexte"/>
                <w:rFonts w:ascii="Trebuchet MS" w:hAnsi="Trebuchet MS"/>
                <w:szCs w:val="24"/>
              </w:rPr>
              <w:t>Annexe 4 : Gestion de risques de l’Exploitation et à l’Abus Sexuel (EAS) et/ou au Harassement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30</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90" w:history="1">
            <w:r w:rsidR="00720ABE" w:rsidRPr="00E03906">
              <w:rPr>
                <w:rStyle w:val="Lienhypertexte"/>
                <w:rFonts w:ascii="Trebuchet MS" w:hAnsi="Trebuchet MS"/>
                <w:szCs w:val="24"/>
              </w:rPr>
              <w:t>Annexe 5. Codes de conduite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31</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lang w:val="en-US"/>
            </w:rPr>
          </w:pPr>
          <w:hyperlink w:anchor="_Toc161935891" w:history="1">
            <w:r w:rsidR="00720ABE" w:rsidRPr="00E03906">
              <w:rPr>
                <w:rStyle w:val="Lienhypertexte"/>
                <w:rFonts w:ascii="Trebuchet MS" w:hAnsi="Trebuchet MS"/>
                <w:szCs w:val="24"/>
              </w:rPr>
              <w:t>Annexe 6 : Formulaire de notification et rapport rapide d'incident et plan d’actions XXX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54</w:t>
            </w:r>
            <w:r w:rsidRPr="00E03906">
              <w:rPr>
                <w:rStyle w:val="Lienhypertexte"/>
                <w:rFonts w:ascii="Trebuchet MS" w:hAnsi="Trebuchet MS"/>
                <w:webHidden/>
                <w:szCs w:val="24"/>
              </w:rPr>
              <w:fldChar w:fldCharType="end"/>
            </w:r>
          </w:hyperlink>
        </w:p>
        <w:p w:rsidR="00720ABE" w:rsidRPr="00E03906" w:rsidRDefault="003C7523" w:rsidP="00720ABE">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Bureau International de Travail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Environnemental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Exploitation et Abus Sexuels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Harcèlement Sexuel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Kilomètre/Heure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Non-Conformité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 xml:space="preserve">Nom du projet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PEE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d’Engagement Environnemental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Santé Sécurité au Travail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Violence Contre les Enfants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sectPr w:rsidR="00720ABE" w:rsidRPr="00E03906" w:rsidSect="0013196D">
          <w:headerReference w:type="default" r:id="rId21"/>
          <w:footerReference w:type="default" r:id="rId22"/>
          <w:pgSz w:w="12240" w:h="15840"/>
          <w:pgMar w:top="1440" w:right="1183" w:bottom="1134" w:left="1418" w:header="284" w:footer="860" w:gutter="0"/>
          <w:pgNumType w:fmt="lowerRoman"/>
          <w:cols w:space="708"/>
          <w:docGrid w:linePitch="360"/>
        </w:sect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 xml:space="preserve">INTRODUCTION </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720ABE" w:rsidRPr="00E03906" w:rsidRDefault="00720ABE" w:rsidP="005B4A4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de Gestion Environnementale et Sociale du chantier (PGES-Chantier) constitue le document unique de référence où l'Entrepreneur définit en détail l’ensemble des mesures organisationnelles et techniquesqu'il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100 m des habitations.</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720ABE" w:rsidRPr="00E03906" w:rsidRDefault="00720ABE" w:rsidP="00720ABE">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720ABE" w:rsidRPr="00E03906" w:rsidRDefault="00720ABE" w:rsidP="005B4A4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ANNEXES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720ABE" w:rsidRPr="00E03906" w:rsidRDefault="00720ABE" w:rsidP="005B4A4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E03906" w:rsidRDefault="00720ABE" w:rsidP="005B4A4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720ABE" w:rsidRPr="00E03906" w:rsidRDefault="00720ABE" w:rsidP="005B4A4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720ABE" w:rsidRPr="00E03906" w:rsidDel="000B17B8"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2 :  Propriétés qui rendent un produit dangereux</w:t>
      </w:r>
    </w:p>
    <w:tbl>
      <w:tblPr>
        <w:tblW w:w="9606" w:type="dxa"/>
        <w:tblLook w:val="04A0"/>
      </w:tblPr>
      <w:tblGrid>
        <w:gridCol w:w="512"/>
        <w:gridCol w:w="1919"/>
        <w:gridCol w:w="7175"/>
      </w:tblGrid>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5. Codes de conduite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720ABE" w:rsidRPr="00E03906" w:rsidRDefault="00720ABE" w:rsidP="005B4A4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b/>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DU GESTIONNAIRE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INDIVIDUEL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720ABE" w:rsidRPr="00E03906" w:rsidRDefault="00720ABE" w:rsidP="00720ABE">
      <w:pPr>
        <w:spacing w:after="160" w:line="276" w:lineRule="auto"/>
        <w:ind w:hanging="142"/>
        <w:jc w:val="both"/>
        <w:rPr>
          <w:rFonts w:ascii="Trebuchet MS" w:hAnsi="Trebuchet MS"/>
          <w:szCs w:val="24"/>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E03906"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2"/>
            </w:r>
            <w:r w:rsidRPr="0089498C">
              <w:rPr>
                <w:rFonts w:ascii="Trebuchet MS" w:hAnsi="Trebuchet MS"/>
                <w:b/>
                <w:bCs/>
                <w:lang w:val="fr-CM"/>
              </w:rPr>
              <w: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720ABE" w:rsidRPr="00E03906"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3C7523" w:rsidP="00A36BF8">
            <w:pPr>
              <w:spacing w:after="160" w:line="276" w:lineRule="auto"/>
              <w:ind w:hanging="142"/>
              <w:jc w:val="both"/>
              <w:rPr>
                <w:rFonts w:ascii="Trebuchet MS" w:hAnsi="Trebuchet MS"/>
                <w:b/>
                <w:bCs/>
              </w:rPr>
            </w:pPr>
            <w:sdt>
              <w:sdtPr>
                <w:rPr>
                  <w:rFonts w:ascii="Trebuchet MS" w:hAnsi="Trebuchet MS"/>
                  <w:bCs/>
                </w:rPr>
                <w:id w:val="-1930415099"/>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3C7523" w:rsidP="00A36BF8">
            <w:pPr>
              <w:spacing w:after="160" w:line="276" w:lineRule="auto"/>
              <w:ind w:hanging="142"/>
              <w:jc w:val="both"/>
              <w:rPr>
                <w:rFonts w:ascii="Trebuchet MS" w:hAnsi="Trebuchet MS"/>
                <w:b/>
                <w:bCs/>
              </w:rPr>
            </w:pPr>
            <w:sdt>
              <w:sdtPr>
                <w:rPr>
                  <w:rFonts w:ascii="Trebuchet MS" w:hAnsi="Trebuchet MS"/>
                  <w:bCs/>
                </w:rPr>
                <w:id w:val="-121304493"/>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89498C" w:rsidRDefault="003C7523" w:rsidP="00A36BF8">
            <w:pPr>
              <w:spacing w:after="160" w:line="276" w:lineRule="auto"/>
              <w:ind w:hanging="142"/>
              <w:jc w:val="both"/>
              <w:rPr>
                <w:rFonts w:ascii="Trebuchet MS" w:hAnsi="Trebuchet MS"/>
                <w:b/>
                <w:bCs/>
                <w:lang w:val="fr-CM"/>
              </w:rPr>
            </w:pPr>
            <w:sdt>
              <w:sdtPr>
                <w:rPr>
                  <w:rFonts w:ascii="Trebuchet MS" w:hAnsi="Trebuchet MS"/>
                  <w:bCs/>
                  <w:lang w:val="fr-CM"/>
                </w:rPr>
                <w:id w:val="1441109935"/>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720ABE" w:rsidRPr="00E03906"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720ABE" w:rsidRPr="00E03906"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720ABE" w:rsidRPr="00E03906" w:rsidRDefault="00720ABE" w:rsidP="00A36BF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720ABE" w:rsidRPr="00E03906" w:rsidRDefault="00720ABE" w:rsidP="00A36BF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Relation avec le projet</w:t>
            </w:r>
          </w:p>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1843582983"/>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Indicatif</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2606070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3C7523" w:rsidP="00A36BF8">
            <w:pPr>
              <w:spacing w:after="160" w:line="276" w:lineRule="auto"/>
              <w:ind w:hanging="142"/>
              <w:jc w:val="both"/>
              <w:rPr>
                <w:rFonts w:ascii="Trebuchet MS" w:hAnsi="Trebuchet MS"/>
                <w:bCs/>
              </w:rPr>
            </w:pPr>
            <w:sdt>
              <w:sdtPr>
                <w:rPr>
                  <w:rFonts w:ascii="Trebuchet MS" w:hAnsi="Trebuchet MS"/>
                  <w:bCs/>
                </w:rPr>
                <w:id w:val="451442684"/>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182446850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Sérieux</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179629190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rPr>
            </w:pPr>
            <w:sdt>
              <w:sdtPr>
                <w:rPr>
                  <w:rFonts w:ascii="Trebuchet MS" w:hAnsi="Trebuchet MS"/>
                  <w:bCs/>
                </w:rPr>
                <w:id w:val="-475453306"/>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Non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45587219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720ABE" w:rsidRPr="0089498C" w:rsidRDefault="00720ABE" w:rsidP="00A36BF8">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ACTIONS DE RÉPONSE À L'INCIDENT</w:t>
            </w:r>
          </w:p>
        </w:tc>
      </w:tr>
      <w:tr w:rsidR="00720ABE" w:rsidRPr="00E03906"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12531586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rPr>
            </w:pPr>
            <w:sdt>
              <w:sdtPr>
                <w:rPr>
                  <w:rFonts w:ascii="Trebuchet MS" w:hAnsi="Trebuchet MS"/>
                  <w:bCs/>
                  <w:lang w:val="pt-BR"/>
                </w:rPr>
                <w:id w:val="1425458008"/>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3C7523" w:rsidP="00A36BF8">
            <w:pPr>
              <w:spacing w:after="160" w:line="276" w:lineRule="auto"/>
              <w:ind w:hanging="142"/>
              <w:jc w:val="both"/>
              <w:rPr>
                <w:rFonts w:ascii="Trebuchet MS" w:hAnsi="Trebuchet MS"/>
                <w:bCs/>
                <w:lang w:val="fr-CM"/>
              </w:rPr>
            </w:pPr>
            <w:sdt>
              <w:sdtPr>
                <w:rPr>
                  <w:rFonts w:ascii="Trebuchet MS" w:hAnsi="Trebuchet MS"/>
                  <w:bCs/>
                  <w:lang w:val="fr-CM"/>
                </w:rPr>
                <w:id w:val="1865937126"/>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3C7523" w:rsidP="00A36BF8">
            <w:pPr>
              <w:spacing w:after="160" w:line="276" w:lineRule="auto"/>
              <w:ind w:hanging="142"/>
              <w:jc w:val="both"/>
              <w:rPr>
                <w:rFonts w:ascii="Trebuchet MS" w:hAnsi="Trebuchet MS"/>
                <w:bCs/>
                <w:lang w:val="fr-CM"/>
              </w:rPr>
            </w:pPr>
            <w:sdt>
              <w:sdtPr>
                <w:rPr>
                  <w:rFonts w:ascii="Trebuchet MS" w:hAnsi="Trebuchet MS"/>
                  <w:bCs/>
                  <w:lang w:val="fr-CM"/>
                </w:rPr>
                <w:id w:val="384299878"/>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Cs/>
              </w:rPr>
            </w:pPr>
            <w:sdt>
              <w:sdtPr>
                <w:rPr>
                  <w:rFonts w:ascii="Trebuchet MS" w:hAnsi="Trebuchet MS"/>
                  <w:bCs/>
                  <w:lang w:val="pt-BR"/>
                </w:rPr>
                <w:id w:val="3719210"/>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720ABE" w:rsidRPr="00E03906"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p>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Mesures prises par qui</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720ABE" w:rsidRPr="00E03906"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p w:rsidR="00720ABE" w:rsidRPr="00E03906" w:rsidRDefault="00720ABE" w:rsidP="00A36BF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Pour le cas d’accident :</w:t>
            </w: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720ABE" w:rsidRPr="00E03906"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720ABE" w:rsidRPr="00E03906"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3C7523" w:rsidP="00A36BF8">
            <w:pPr>
              <w:spacing w:after="160" w:line="276" w:lineRule="auto"/>
              <w:ind w:hanging="142"/>
              <w:jc w:val="both"/>
              <w:rPr>
                <w:rFonts w:ascii="Trebuchet MS" w:hAnsi="Trebuchet MS"/>
                <w:lang w:val="pt-BR"/>
              </w:rPr>
            </w:pPr>
            <w:sdt>
              <w:sdtPr>
                <w:rPr>
                  <w:rFonts w:ascii="Trebuchet MS" w:hAnsi="Trebuchet MS"/>
                  <w:lang w:val="pt-BR"/>
                </w:rPr>
                <w:id w:val="2116863268"/>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3C7523" w:rsidP="00A36BF8">
            <w:pPr>
              <w:spacing w:after="160" w:line="276" w:lineRule="auto"/>
              <w:ind w:hanging="142"/>
              <w:jc w:val="both"/>
              <w:rPr>
                <w:rFonts w:ascii="Trebuchet MS" w:hAnsi="Trebuchet MS"/>
                <w:lang w:val="pt-BR"/>
              </w:rPr>
            </w:pPr>
            <w:sdt>
              <w:sdtPr>
                <w:rPr>
                  <w:rFonts w:ascii="Trebuchet MS" w:hAnsi="Trebuchet MS"/>
                  <w:lang w:val="pt-BR"/>
                </w:rPr>
                <w:id w:val="1440106399"/>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3C7523" w:rsidP="00A36BF8">
            <w:pPr>
              <w:spacing w:after="160" w:line="276" w:lineRule="auto"/>
              <w:ind w:hanging="142"/>
              <w:jc w:val="both"/>
              <w:rPr>
                <w:rFonts w:ascii="Trebuchet MS" w:hAnsi="Trebuchet MS"/>
                <w:lang w:val="pt-BR"/>
              </w:rPr>
            </w:pPr>
            <w:sdt>
              <w:sdtPr>
                <w:rPr>
                  <w:rFonts w:ascii="Trebuchet MS" w:hAnsi="Trebuchet MS"/>
                  <w:lang w:val="pt-BR"/>
                </w:rPr>
                <w:id w:val="-352423151"/>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3C7523" w:rsidP="00A36BF8">
            <w:pPr>
              <w:spacing w:after="160" w:line="276" w:lineRule="auto"/>
              <w:ind w:hanging="142"/>
              <w:jc w:val="both"/>
              <w:rPr>
                <w:rFonts w:ascii="Trebuchet MS" w:hAnsi="Trebuchet MS"/>
                <w:lang w:val="pt-BR"/>
              </w:rPr>
            </w:pPr>
            <w:sdt>
              <w:sdtPr>
                <w:rPr>
                  <w:rFonts w:ascii="Trebuchet MS" w:hAnsi="Trebuchet MS"/>
                  <w:lang w:val="pt-BR"/>
                </w:rPr>
                <w:id w:val="-1482460404"/>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E03906" w:rsidRDefault="003C7523" w:rsidP="00A36BF8">
            <w:pPr>
              <w:spacing w:after="160" w:line="276" w:lineRule="auto"/>
              <w:ind w:hanging="142"/>
              <w:jc w:val="both"/>
              <w:rPr>
                <w:rFonts w:ascii="Trebuchet MS" w:hAnsi="Trebuchet MS"/>
                <w:bCs/>
                <w:lang w:val="pt-BR"/>
              </w:rPr>
            </w:pPr>
            <w:sdt>
              <w:sdtPr>
                <w:rPr>
                  <w:rFonts w:ascii="Trebuchet MS" w:hAnsi="Trebuchet MS"/>
                  <w:bCs/>
                  <w:lang w:val="pt-BR"/>
                </w:rPr>
                <w:id w:val="-504744047"/>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(expliquez) </w:t>
            </w:r>
          </w:p>
          <w:p w:rsidR="00720ABE" w:rsidRPr="00E03906" w:rsidRDefault="00720ABE" w:rsidP="00A36BF8">
            <w:pPr>
              <w:spacing w:after="160" w:line="276" w:lineRule="auto"/>
              <w:ind w:hanging="142"/>
              <w:jc w:val="both"/>
              <w:rPr>
                <w:rFonts w:ascii="Trebuchet MS" w:hAnsi="Trebuchet MS"/>
                <w:lang w:val="pt-BR"/>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
                <w:lang w:val="pt-BR"/>
              </w:rPr>
            </w:pPr>
            <w:sdt>
              <w:sdtPr>
                <w:rPr>
                  <w:rFonts w:ascii="Trebuchet MS" w:hAnsi="Trebuchet MS"/>
                  <w:lang w:val="pt-BR"/>
                </w:rPr>
                <w:id w:val="420071183"/>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NON </w:t>
            </w:r>
          </w:p>
        </w:tc>
      </w:tr>
      <w:tr w:rsidR="00720ABE" w:rsidRPr="00E03906"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3C7523" w:rsidP="00A36BF8">
            <w:pPr>
              <w:spacing w:after="160" w:line="276" w:lineRule="auto"/>
              <w:ind w:hanging="142"/>
              <w:jc w:val="both"/>
              <w:rPr>
                <w:rFonts w:ascii="Trebuchet MS" w:hAnsi="Trebuchet MS"/>
                <w:b/>
              </w:rPr>
            </w:pPr>
            <w:sdt>
              <w:sdtPr>
                <w:rPr>
                  <w:rFonts w:ascii="Trebuchet MS" w:hAnsi="Trebuchet MS"/>
                </w:rPr>
                <w:id w:val="-238639718"/>
              </w:sdtPr>
              <w:sdtContent>
                <w:r w:rsidR="00720ABE" w:rsidRPr="00E03906">
                  <w:rPr>
                    <w:rFonts w:ascii="Segoe UI Symbol" w:hAnsi="Segoe UI Symbol" w:cs="Segoe UI Symbol"/>
                  </w:rPr>
                  <w:t>☐</w:t>
                </w:r>
              </w:sdtContent>
            </w:sdt>
            <w:r w:rsidR="00720ABE"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720ABE" w:rsidRPr="00E03906"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720ABE" w:rsidRPr="00E03906"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p>
          <w:p w:rsidR="00720ABE" w:rsidRPr="00E03906" w:rsidRDefault="00720ABE" w:rsidP="00A36BF8">
            <w:pPr>
              <w:spacing w:after="160" w:line="276" w:lineRule="auto"/>
              <w:ind w:hanging="142"/>
              <w:jc w:val="both"/>
              <w:rPr>
                <w:rFonts w:ascii="Trebuchet MS" w:hAnsi="Trebuchet MS"/>
                <w:b/>
                <w:lang w:val="pt-BR"/>
              </w:rPr>
            </w:pPr>
          </w:p>
        </w:tc>
      </w:tr>
      <w:tr w:rsidR="00720ABE" w:rsidRPr="00E03906"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720ABE" w:rsidRPr="00E03906" w:rsidRDefault="00720ABE" w:rsidP="00A36BF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Date limite</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bl>
    <w:p w:rsidR="00720ABE" w:rsidRPr="00E03906" w:rsidRDefault="00720ABE" w:rsidP="00720ABE">
      <w:pPr>
        <w:spacing w:after="160" w:line="276" w:lineRule="auto"/>
        <w:ind w:hanging="142"/>
        <w:jc w:val="both"/>
        <w:rPr>
          <w:rFonts w:ascii="Trebuchet MS" w:hAnsi="Trebuchet MS"/>
          <w:szCs w:val="24"/>
        </w:rPr>
      </w:pPr>
    </w:p>
    <w:p w:rsidR="00720ABE" w:rsidRPr="00297CA8" w:rsidRDefault="00720ABE" w:rsidP="00720ABE">
      <w:pPr>
        <w:spacing w:after="160" w:line="276" w:lineRule="auto"/>
        <w:ind w:hanging="142"/>
        <w:jc w:val="both"/>
        <w:rPr>
          <w:rFonts w:ascii="Trebuchet MS" w:hAnsi="Trebuchet MS"/>
          <w:szCs w:val="24"/>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br w:type="page"/>
      </w:r>
    </w:p>
    <w:p w:rsidR="00720ABE" w:rsidRPr="00D37F6A" w:rsidRDefault="00720ABE" w:rsidP="005B4A4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rsidR="00720ABE" w:rsidRPr="00297CA8" w:rsidRDefault="00720ABE" w:rsidP="00720ABE">
      <w:pPr>
        <w:tabs>
          <w:tab w:val="right" w:pos="8754"/>
        </w:tabs>
        <w:spacing w:line="276" w:lineRule="auto"/>
        <w:jc w:val="both"/>
        <w:rPr>
          <w:rFonts w:ascii="Trebuchet MS" w:hAnsi="Trebuchet MS"/>
          <w:bCs/>
          <w:szCs w:val="24"/>
          <w:lang w:eastAsia="en-US"/>
        </w:rPr>
      </w:pPr>
    </w:p>
    <w:p w:rsidR="00720ABE" w:rsidRPr="00297CA8" w:rsidRDefault="00720ABE" w:rsidP="00720ABE">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720ABE" w:rsidRPr="00297CA8" w:rsidRDefault="00720ABE" w:rsidP="00720ABE">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720ABE" w:rsidRPr="00297CA8" w:rsidRDefault="00720ABE" w:rsidP="00720ABE">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720ABE" w:rsidRPr="00297CA8" w:rsidRDefault="003C7523" w:rsidP="00720ABE">
      <w:pPr>
        <w:spacing w:line="259" w:lineRule="auto"/>
        <w:jc w:val="both"/>
        <w:rPr>
          <w:rFonts w:ascii="Trebuchet MS" w:hAnsi="Trebuchet MS" w:cs="Tahoma"/>
          <w:szCs w:val="24"/>
        </w:rPr>
      </w:pPr>
      <w:r>
        <w:rPr>
          <w:rFonts w:ascii="Trebuchet MS" w:hAnsi="Trebuchet MS" w:cs="Tahoma"/>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39" type="#_x0000_t75" style="position:absolute;left:0;text-align:left;margin-left:456.7pt;margin-top:-3.9pt;width:73.95pt;height:73.95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3" o:title=""/>
            <o:lock v:ext="edit" rotation="t" verticies="t" shapetype="t"/>
          </v:shape>
        </w:pict>
      </w:r>
      <w:r w:rsidR="00720ABE" w:rsidRPr="00297CA8">
        <w:rPr>
          <w:rFonts w:ascii="Trebuchet MS" w:hAnsi="Trebuchet MS" w:cs="Tahoma"/>
          <w:szCs w:val="24"/>
        </w:rPr>
        <w:t>6.</w:t>
      </w:r>
      <w:r w:rsidR="00720ABE"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720ABE" w:rsidRPr="00297CA8" w:rsidRDefault="003C7523" w:rsidP="00720ABE">
      <w:pPr>
        <w:spacing w:line="259" w:lineRule="auto"/>
        <w:jc w:val="both"/>
        <w:rPr>
          <w:rFonts w:ascii="Trebuchet MS" w:hAnsi="Trebuchet MS" w:cs="Tahoma"/>
          <w:szCs w:val="24"/>
        </w:rPr>
      </w:pPr>
      <w:r>
        <w:rPr>
          <w:rFonts w:ascii="Trebuchet MS" w:hAnsi="Trebuchet MS" w:cs="Tahoma"/>
          <w:noProof/>
          <w:szCs w:val="24"/>
        </w:rPr>
        <w:pict>
          <v:shape id="Encre 25" o:spid="_x0000_s1038" type="#_x0000_t75" style="position:absolute;left:0;text-align:left;margin-left:545.2pt;margin-top:-22.9pt;width:73.95pt;height:73.9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3" o:title=""/>
            <o:lock v:ext="edit" rotation="t" verticies="t" shapetype="t"/>
          </v:shape>
        </w:pict>
      </w:r>
      <w:r w:rsidR="00720ABE" w:rsidRPr="00297CA8">
        <w:rPr>
          <w:rFonts w:ascii="Trebuchet MS" w:hAnsi="Trebuchet MS" w:cs="Tahoma"/>
          <w:szCs w:val="24"/>
        </w:rPr>
        <w:t>7.</w:t>
      </w:r>
      <w:r w:rsidR="00720ABE"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5B4A4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720ABE" w:rsidRPr="00297CA8" w:rsidRDefault="00720ABE" w:rsidP="00720ABE">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720ABE" w:rsidRPr="00297CA8" w:rsidRDefault="00720ABE" w:rsidP="005B4A4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rsidR="00720ABE" w:rsidRPr="00297CA8" w:rsidRDefault="00720ABE" w:rsidP="005B4A4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720ABE"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720ABE" w:rsidRPr="00AF2DD6" w:rsidRDefault="00720ABE" w:rsidP="00720ABE">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AF2DD6" w:rsidRDefault="00720ABE" w:rsidP="00720ABE">
      <w:pPr>
        <w:jc w:val="both"/>
        <w:rPr>
          <w:rFonts w:ascii="Trebuchet MS" w:hAnsi="Trebuchet MS"/>
          <w:b/>
        </w:rPr>
      </w:pPr>
      <w:r w:rsidRPr="00AF2DD6">
        <w:rPr>
          <w:rFonts w:ascii="Trebuchet MS" w:hAnsi="Trebuchet MS"/>
          <w:b/>
        </w:rPr>
        <w:t>Construction de la fosse septique BIOFIL</w:t>
      </w:r>
    </w:p>
    <w:p w:rsidR="00720ABE" w:rsidRPr="00AF2DD6" w:rsidRDefault="00720ABE" w:rsidP="00720ABE">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keepNext/>
        <w:autoSpaceDN w:val="0"/>
        <w:spacing w:after="166" w:line="276" w:lineRule="auto"/>
        <w:contextualSpacing/>
        <w:jc w:val="both"/>
        <w:outlineLvl w:val="1"/>
        <w:rPr>
          <w:rFonts w:ascii="Trebuchet MS" w:eastAsia="Garamond" w:hAnsi="Trebuchet MS"/>
          <w:b/>
          <w:color w:val="000000"/>
          <w:szCs w:val="24"/>
        </w:rPr>
      </w:pPr>
    </w:p>
    <w:p w:rsidR="00720ABE" w:rsidRPr="00297CA8" w:rsidRDefault="00720ABE" w:rsidP="005B4A4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720ABE" w:rsidRPr="00297CA8" w:rsidRDefault="00720ABE" w:rsidP="005B4A4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720ABE" w:rsidRPr="00297CA8" w:rsidRDefault="00720ABE" w:rsidP="005B4A4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720ABE" w:rsidRPr="00297CA8" w:rsidRDefault="00720ABE" w:rsidP="005B4A4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720ABE" w:rsidRPr="00297CA8" w:rsidRDefault="00720ABE" w:rsidP="005B4A4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720ABE" w:rsidRPr="00297CA8" w:rsidRDefault="00720ABE" w:rsidP="005B4A4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720ABE" w:rsidRPr="00297CA8" w:rsidRDefault="00720ABE" w:rsidP="00720ABE">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720ABE" w:rsidRPr="00297CA8" w:rsidRDefault="00720ABE" w:rsidP="00720ABE">
      <w:pPr>
        <w:autoSpaceDN w:val="0"/>
        <w:spacing w:after="166" w:line="276" w:lineRule="auto"/>
        <w:ind w:left="567" w:firstLine="709"/>
        <w:jc w:val="both"/>
        <w:rPr>
          <w:rFonts w:ascii="Trebuchet MS" w:eastAsia="Garamond" w:hAnsi="Trebuchet MS"/>
          <w:color w:val="000000"/>
          <w:szCs w:val="24"/>
        </w:rPr>
      </w:pPr>
    </w:p>
    <w:p w:rsidR="00720ABE" w:rsidRPr="00297CA8" w:rsidRDefault="00720ABE" w:rsidP="005B4A4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720ABE" w:rsidRPr="00297CA8" w:rsidRDefault="00720ABE" w:rsidP="005B4A4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p>
    <w:p w:rsidR="00720ABE" w:rsidRPr="00297CA8" w:rsidRDefault="00720ABE" w:rsidP="00720ABE">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D02307" w:rsidRDefault="00720ABE" w:rsidP="00720ABE">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720ABE" w:rsidRPr="00297CA8" w:rsidRDefault="00720ABE" w:rsidP="00720ABE">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720ABE" w:rsidRPr="00297CA8" w:rsidRDefault="003C7523" w:rsidP="00720ABE">
      <w:pPr>
        <w:spacing w:line="259" w:lineRule="auto"/>
        <w:jc w:val="both"/>
        <w:rPr>
          <w:rFonts w:ascii="Trebuchet MS" w:hAnsi="Trebuchet MS" w:cs="Tahoma"/>
          <w:szCs w:val="24"/>
        </w:rPr>
      </w:pPr>
      <w:r>
        <w:rPr>
          <w:rFonts w:ascii="Trebuchet MS" w:hAnsi="Trebuchet MS" w:cs="Tahoma"/>
          <w:noProof/>
          <w:szCs w:val="24"/>
        </w:rPr>
        <w:pict>
          <v:shape id="Encre 24" o:spid="_x0000_s1037" type="#_x0000_t75" style="position:absolute;left:0;text-align:left;margin-left:595.75pt;margin-top:12.2pt;width:26.75pt;height:122.35pt;z-index:251664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w:r>
      <w:r w:rsidR="00720ABE" w:rsidRPr="00297CA8">
        <w:rPr>
          <w:rFonts w:ascii="Trebuchet MS" w:hAnsi="Trebuchet MS" w:cs="Tahoma"/>
          <w:szCs w:val="24"/>
        </w:rPr>
        <w:t>L’évaluation des charges permanentes et des surcharges d’exploitation sera déterminée à partir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720ABE" w:rsidRPr="00297CA8" w:rsidRDefault="00720ABE" w:rsidP="00720ABE">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720ABE" w:rsidRPr="00297CA8" w:rsidRDefault="00720ABE" w:rsidP="005B4A4C">
      <w:pPr>
        <w:numPr>
          <w:ilvl w:val="0"/>
          <w:numId w:val="36"/>
        </w:numPr>
        <w:suppressAutoHyphens/>
        <w:spacing w:after="166" w:line="276" w:lineRule="auto"/>
        <w:ind w:left="0" w:firstLine="0"/>
        <w:jc w:val="both"/>
        <w:rPr>
          <w:rFonts w:ascii="Trebuchet MS" w:hAnsi="Trebuchet MS"/>
          <w:spacing w:val="-3"/>
          <w:szCs w:val="24"/>
        </w:rPr>
      </w:pPr>
    </w:p>
    <w:p w:rsidR="00720ABE" w:rsidRPr="00297CA8" w:rsidRDefault="00720ABE" w:rsidP="005B4A4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720ABE" w:rsidRPr="00297CA8" w:rsidRDefault="00720ABE" w:rsidP="005B4A4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720ABE" w:rsidRPr="00297CA8" w:rsidRDefault="00720ABE" w:rsidP="00720ABE">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720ABE" w:rsidRPr="00297CA8" w:rsidRDefault="00720ABE" w:rsidP="00720ABE">
      <w:pPr>
        <w:spacing w:after="166" w:line="276" w:lineRule="auto"/>
        <w:ind w:left="567" w:firstLine="54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 id="_x0000_i1025" type="#_x0000_t75" style="width:452.25pt;height:164.25pt" o:ole="">
            <v:imagedata r:id="rId25" o:title=""/>
          </v:shape>
          <o:OLEObject Type="Embed" ProgID="Photoshop.Image.7" ShapeID="_x0000_i1025" DrawAspect="Content" ObjectID="_1768895930" r:id="rId26"/>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25pt;height:170.25pt" o:ole="">
            <v:imagedata r:id="rId27" o:title=""/>
          </v:shape>
          <o:OLEObject Type="Embed" ProgID="Photoshop.Image.7" ShapeID="_x0000_i1026" DrawAspect="Content" ObjectID="_1768895931"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75pt;height:157.5pt" o:ole="">
            <v:imagedata r:id="rId29" o:title=""/>
          </v:shape>
          <o:OLEObject Type="Embed" ProgID="Photoshop.Image.7" ShapeID="_x0000_i1027" DrawAspect="Content" ObjectID="_1768895932"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720ABE" w:rsidRPr="00297CA8" w:rsidRDefault="00720ABE" w:rsidP="00720ABE">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75pt;height:126.75pt" o:ole="">
            <v:imagedata r:id="rId31" o:title=""/>
          </v:shape>
          <o:OLEObject Type="Embed" ProgID="Photoshop.Image.7" ShapeID="_x0000_i1028" DrawAspect="Content" ObjectID="_1768895933" r:id="rId32"/>
        </w:objec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720ABE" w:rsidRPr="00297CA8" w:rsidRDefault="00720ABE" w:rsidP="00720ABE">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5pt;height:130.5pt" o:ole="">
            <v:imagedata r:id="rId33" o:title=""/>
          </v:shape>
          <o:OLEObject Type="Embed" ProgID="Photoshop.Image.7" ShapeID="_x0000_i1029" DrawAspect="Content" ObjectID="_1768895934" r:id="rId34"/>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720ABE" w:rsidRPr="00CE20A3" w:rsidTr="00A36BF8">
        <w:trPr>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720ABE" w:rsidRPr="00297CA8" w:rsidRDefault="00720ABE" w:rsidP="00720ABE">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25pt;height:136.5pt" o:ole="">
            <v:imagedata r:id="rId35" o:title=""/>
          </v:shape>
          <o:OLEObject Type="Embed" ProgID="Photoshop.Image.7" ShapeID="_x0000_i1030" DrawAspect="Content" ObjectID="_1768895935"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t>2. Mortiers pour les enduits courants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720ABE" w:rsidRPr="00297CA8" w:rsidRDefault="003C7523" w:rsidP="00720ABE">
      <w:pPr>
        <w:spacing w:after="166" w:line="276" w:lineRule="auto"/>
        <w:ind w:left="567" w:hanging="10"/>
        <w:jc w:val="both"/>
        <w:rPr>
          <w:rFonts w:ascii="Trebuchet MS" w:hAnsi="Trebuchet MS" w:cs="Tahoma"/>
          <w:szCs w:val="24"/>
        </w:rPr>
      </w:pPr>
      <w:r w:rsidRPr="003C7523">
        <w:rPr>
          <w:rFonts w:ascii="Trebuchet MS" w:eastAsia="Garamond" w:hAnsi="Trebuchet MS"/>
          <w:noProof/>
          <w:color w:val="000000"/>
          <w:szCs w:val="24"/>
        </w:rPr>
        <w:pict>
          <v:line id="Connecteur droit 23" o:spid="_x0000_s1030" style="position:absolute;left:0;text-align:left;flip:x;z-index:251660288;visibility:visibl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w:r>
      <w:r w:rsidRPr="003C7523">
        <w:rPr>
          <w:rFonts w:ascii="Trebuchet MS" w:eastAsia="Garamond" w:hAnsi="Trebuchet MS"/>
          <w:noProof/>
          <w:color w:val="000000"/>
          <w:szCs w:val="24"/>
        </w:rPr>
        <w:pict>
          <v:line id="Connecteur droit 22" o:spid="_x0000_s1029" style="position:absolute;left:0;text-align:left;z-index:251661312;visibility:visible;mso-wrap-distance-top:-3e-5mm;mso-wrap-distance-bottom:-3e-5mm"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sidRPr="003C7523">
        <w:rPr>
          <w:rFonts w:ascii="Trebuchet MS" w:eastAsia="Garamond" w:hAnsi="Trebuchet MS"/>
          <w:noProof/>
          <w:color w:val="000000"/>
          <w:szCs w:val="24"/>
        </w:rPr>
        <w:pict>
          <v:line id="Connecteur droit 2" o:spid="_x0000_s1028" style="position:absolute;left:0;text-align:left;z-index:251659264;visibility:visible;mso-wrap-distance-top:-3e-5mm;mso-wrap-distance-bottom:-3e-5mm"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720ABE" w:rsidRPr="00297CA8">
        <w:rPr>
          <w:rFonts w:ascii="Trebuchet MS" w:eastAsia="Garamond" w:hAnsi="Trebuchet MS"/>
          <w:color w:val="000000"/>
          <w:szCs w:val="24"/>
        </w:rPr>
        <w:object w:dxaOrig="9564" w:dyaOrig="2124">
          <v:shape id="_x0000_i1031" type="#_x0000_t75" style="width:395.25pt;height:106.5pt" o:ole="">
            <v:imagedata r:id="rId37" o:title=""/>
          </v:shape>
          <o:OLEObject Type="Embed" ProgID="Photoshop.Image.7" ShapeID="_x0000_i1031" DrawAspect="Content" ObjectID="_1768895936" r:id="rId38"/>
        </w:object>
      </w:r>
      <w:r w:rsidR="00720ABE"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sectPr w:rsidR="00720ABE"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TABLEAU RECAPITULATIF DES DOSAGES</w:t>
      </w:r>
    </w:p>
    <w:p w:rsidR="00720ABE" w:rsidRPr="00297CA8" w:rsidRDefault="00720ABE" w:rsidP="00720ABE">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720ABE" w:rsidRPr="00CE20A3" w:rsidTr="00A36BF8">
        <w:trPr>
          <w:trHeight w:val="392"/>
        </w:trPr>
        <w:tc>
          <w:tcPr>
            <w:tcW w:w="3686" w:type="dxa"/>
          </w:tcPr>
          <w:p w:rsidR="00720ABE" w:rsidRPr="00297CA8" w:rsidRDefault="00720ABE" w:rsidP="00A36BF8">
            <w:pPr>
              <w:ind w:left="567" w:hanging="10"/>
              <w:jc w:val="both"/>
              <w:rPr>
                <w:rFonts w:ascii="Trebuchet MS" w:eastAsia="Garamond" w:hAnsi="Trebuchet MS"/>
                <w:b/>
                <w:color w:val="000000"/>
                <w:szCs w:val="24"/>
              </w:rPr>
            </w:pPr>
          </w:p>
        </w:tc>
        <w:tc>
          <w:tcPr>
            <w:tcW w:w="147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67"/>
        </w:trPr>
        <w:tc>
          <w:tcPr>
            <w:tcW w:w="3686" w:type="dxa"/>
            <w:vAlign w:val="center"/>
          </w:tcPr>
          <w:p w:rsidR="00720ABE" w:rsidRPr="00297CA8" w:rsidRDefault="00720ABE" w:rsidP="00A36BF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84"/>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33"/>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720ABE" w:rsidRPr="00297CA8" w:rsidRDefault="00720ABE" w:rsidP="005B4A4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720ABE" w:rsidRPr="00CE20A3" w:rsidTr="00A36BF8">
        <w:trPr>
          <w:trHeight w:val="1229"/>
        </w:trPr>
        <w:tc>
          <w:tcPr>
            <w:tcW w:w="4751" w:type="dxa"/>
            <w:vAlign w:val="center"/>
          </w:tcPr>
          <w:p w:rsidR="00720ABE" w:rsidRPr="00297CA8" w:rsidRDefault="00720ABE" w:rsidP="00A36BF8">
            <w:pPr>
              <w:ind w:left="567" w:hanging="10"/>
              <w:jc w:val="center"/>
              <w:rPr>
                <w:rFonts w:ascii="Trebuchet MS" w:eastAsia="Garamond" w:hAnsi="Trebuchet MS"/>
                <w:b/>
                <w:color w:val="000000"/>
                <w:szCs w:val="24"/>
              </w:rPr>
            </w:pPr>
          </w:p>
        </w:tc>
        <w:tc>
          <w:tcPr>
            <w:tcW w:w="170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56"/>
        </w:trPr>
        <w:tc>
          <w:tcPr>
            <w:tcW w:w="4751" w:type="dxa"/>
            <w:vAlign w:val="center"/>
          </w:tcPr>
          <w:p w:rsidR="00720ABE" w:rsidRPr="00297CA8" w:rsidRDefault="00720ABE" w:rsidP="00A36BF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720ABE" w:rsidRPr="00297CA8" w:rsidRDefault="00720ABE" w:rsidP="00720ABE">
      <w:pPr>
        <w:spacing w:after="166" w:line="276" w:lineRule="auto"/>
        <w:jc w:val="both"/>
        <w:rPr>
          <w:rFonts w:ascii="Trebuchet MS" w:hAnsi="Trebuchet MS"/>
          <w:bCs/>
          <w:szCs w:val="24"/>
        </w:rPr>
      </w:pPr>
    </w:p>
    <w:p w:rsidR="00720ABE" w:rsidRPr="00297CA8" w:rsidRDefault="00720ABE" w:rsidP="005B4A4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720ABE" w:rsidRPr="00AF2DD6" w:rsidRDefault="00720ABE" w:rsidP="005B4A4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720ABE" w:rsidRPr="00AF2DD6" w:rsidRDefault="00720ABE" w:rsidP="00720ABE">
      <w:pPr>
        <w:spacing w:after="166" w:line="276" w:lineRule="auto"/>
        <w:jc w:val="both"/>
        <w:rPr>
          <w:rFonts w:ascii="Trebuchet MS" w:hAnsi="Trebuchet MS"/>
          <w:b/>
          <w:bC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720ABE" w:rsidRPr="00297CA8" w:rsidRDefault="00720ABE" w:rsidP="00720ABE">
      <w:pPr>
        <w:spacing w:after="166" w:line="276" w:lineRule="auto"/>
        <w:jc w:val="both"/>
        <w:rPr>
          <w:rFonts w:ascii="Trebuchet MS" w:hAnsi="Trebuchet M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720ABE" w:rsidRPr="00297CA8" w:rsidRDefault="00720ABE" w:rsidP="00720ABE">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720ABE" w:rsidRPr="00297CA8" w:rsidRDefault="00720ABE" w:rsidP="00720ABE">
      <w:pPr>
        <w:spacing w:line="259" w:lineRule="auto"/>
        <w:jc w:val="both"/>
        <w:rPr>
          <w:rFonts w:ascii="Trebuchet MS" w:hAnsi="Trebuchet MS" w:cs="Tahoma"/>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720ABE" w:rsidRPr="00297CA8" w:rsidRDefault="00720ABE" w:rsidP="00720ABE">
      <w:pPr>
        <w:spacing w:after="166" w:line="276" w:lineRule="auto"/>
        <w:ind w:left="567" w:hanging="10"/>
        <w:jc w:val="both"/>
        <w:rPr>
          <w:rFonts w:ascii="Trebuchet MS" w:eastAsia="Garamond" w:hAnsi="Trebuchet MS"/>
          <w:b/>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720ABE" w:rsidRPr="00297CA8" w:rsidRDefault="00720ABE" w:rsidP="00720ABE">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720ABE" w:rsidRPr="00297CA8" w:rsidRDefault="00720ABE" w:rsidP="00720ABE">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720ABE" w:rsidRPr="00297CA8" w:rsidRDefault="00720ABE" w:rsidP="00720ABE">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sectPr w:rsidR="00720ABE"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720ABE" w:rsidRPr="00297CA8" w:rsidRDefault="00720ABE" w:rsidP="00720ABE">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720ABE" w:rsidRPr="00297CA8" w:rsidRDefault="003C7523" w:rsidP="00720ABE">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00720ABE"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00720ABE" w:rsidRPr="00297CA8">
              <w:rPr>
                <w:rStyle w:val="Lienhypertexte"/>
                <w:rFonts w:ascii="Trebuchet MS" w:hAnsi="Trebuchet MS"/>
                <w:szCs w:val="24"/>
                <w:lang w:eastAsia="en-US"/>
              </w:rPr>
              <w:t>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INTRODUCTION</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0" w:history="1">
            <w:r w:rsidR="00720ABE" w:rsidRPr="00297CA8">
              <w:rPr>
                <w:rStyle w:val="Lienhypertexte"/>
                <w:rFonts w:ascii="Trebuchet MS" w:hAnsi="Trebuchet MS"/>
                <w:szCs w:val="24"/>
                <w:lang w:eastAsia="en-US"/>
              </w:rPr>
              <w:t>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OBLIGATIONS GENERALES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1" w:history="1">
            <w:r w:rsidR="00720ABE" w:rsidRPr="00297CA8">
              <w:rPr>
                <w:rStyle w:val="Lienhypertexte"/>
                <w:rFonts w:ascii="Trebuchet MS" w:hAnsi="Trebuchet MS"/>
                <w:szCs w:val="24"/>
                <w:lang w:eastAsia="en-US"/>
              </w:rPr>
              <w:t>II.1.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Responsabilités de l’entrepreneur (l’entrepreneur et ses sous-traitants)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2" w:history="1">
            <w:r w:rsidR="00720ABE" w:rsidRPr="00297CA8">
              <w:rPr>
                <w:rStyle w:val="Lienhypertexte"/>
                <w:rFonts w:ascii="Trebuchet MS" w:hAnsi="Trebuchet MS"/>
                <w:szCs w:val="24"/>
                <w:lang w:eastAsia="en-US"/>
              </w:rPr>
              <w:t>II.2.</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Engagements de la maitrise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3" w:history="1">
            <w:r w:rsidR="00720ABE" w:rsidRPr="00297CA8">
              <w:rPr>
                <w:rStyle w:val="Lienhypertexte"/>
                <w:rFonts w:ascii="Trebuchet MS" w:hAnsi="Trebuchet MS"/>
                <w:szCs w:val="24"/>
                <w:lang w:eastAsia="en-US"/>
              </w:rPr>
              <w:t>II.3.</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Règlement intérieur de l’entrepreneur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4" w:history="1">
            <w:r w:rsidR="00720ABE" w:rsidRPr="00297CA8">
              <w:rPr>
                <w:rStyle w:val="Lienhypertexte"/>
                <w:rFonts w:ascii="Trebuchet MS" w:hAnsi="Trebuchet MS"/>
                <w:szCs w:val="24"/>
                <w:lang w:eastAsia="en-US"/>
              </w:rPr>
              <w:t>II.4.</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Contrôles, notifications, gestion des non-conformités et sanctions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5" w:history="1">
            <w:r w:rsidR="00720ABE" w:rsidRPr="00297CA8">
              <w:rPr>
                <w:rStyle w:val="Lienhypertexte"/>
                <w:rFonts w:ascii="Trebuchet MS" w:hAnsi="Trebuchet MS"/>
                <w:i/>
                <w:szCs w:val="24"/>
                <w:lang w:eastAsia="en-US"/>
              </w:rPr>
              <w:t>II.4.1.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i/>
                <w:szCs w:val="24"/>
                <w:lang w:eastAsia="en-US"/>
              </w:rPr>
              <w:t>Contrôle de l’exécution des clauses environnementales et sociales du CCES</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_Toc161935845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6" w:history="1">
            <w:r w:rsidR="00720ABE" w:rsidRPr="00297CA8">
              <w:rPr>
                <w:rStyle w:val="Lienhypertexte"/>
                <w:rFonts w:ascii="Trebuchet MS" w:hAnsi="Trebuchet MS"/>
                <w:i/>
                <w:szCs w:val="24"/>
                <w:lang w:eastAsia="en-US"/>
              </w:rPr>
              <w:t>II.4.2. Notification des non-conformités</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_Toc161935846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7" w:history="1">
            <w:r w:rsidR="00720ABE" w:rsidRPr="00297CA8">
              <w:rPr>
                <w:rStyle w:val="Lienhypertexte"/>
                <w:rFonts w:ascii="Trebuchet MS" w:hAnsi="Trebuchet MS"/>
                <w:i/>
                <w:szCs w:val="24"/>
                <w:lang w:eastAsia="en-US"/>
              </w:rPr>
              <w:t>II.4.3. Gestion des non-conformités</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_Toc161935847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8" w:history="1">
            <w:r w:rsidR="00720ABE" w:rsidRPr="00297CA8">
              <w:rPr>
                <w:rStyle w:val="Lienhypertexte"/>
                <w:rFonts w:ascii="Trebuchet MS" w:hAnsi="Trebuchet MS"/>
                <w:i/>
                <w:szCs w:val="24"/>
                <w:lang w:eastAsia="en-US"/>
              </w:rPr>
              <w:t>II.4.4. Conditions de suspension des travaux</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_Toc161935848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49" w:history="1">
            <w:r w:rsidR="00720ABE" w:rsidRPr="00297CA8">
              <w:rPr>
                <w:rStyle w:val="Lienhypertexte"/>
                <w:rFonts w:ascii="Trebuchet MS" w:hAnsi="Trebuchet MS"/>
                <w:szCs w:val="24"/>
                <w:lang w:eastAsia="en-US"/>
              </w:rPr>
              <w:t>II.5.</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DISPOSITIONS PRÉALABLES À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0" w:history="1">
            <w:r w:rsidR="00720ABE" w:rsidRPr="00297CA8">
              <w:rPr>
                <w:rStyle w:val="Lienhypertexte"/>
                <w:rFonts w:ascii="Trebuchet MS" w:hAnsi="Trebuchet MS"/>
                <w:i/>
                <w:szCs w:val="24"/>
                <w:lang w:eastAsia="en-US"/>
              </w:rPr>
              <w:t>II.5.1. Ressources affectées à la gestion environnementale et sociale</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_Toc161935850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1" w:history="1">
            <w:r w:rsidR="00720ABE" w:rsidRPr="00297CA8">
              <w:rPr>
                <w:rStyle w:val="Lienhypertexte"/>
                <w:rFonts w:ascii="Trebuchet MS" w:hAnsi="Trebuchet MS"/>
                <w:i/>
                <w:szCs w:val="24"/>
                <w:lang w:eastAsia="en-US"/>
              </w:rPr>
              <w:t>II.5.2. Plan de Gestion Environnementale et Sociale du chantier (PGES-CHANTIER)</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_Toc161935851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2" w:history="1">
            <w:r w:rsidR="00720ABE" w:rsidRPr="00297CA8">
              <w:rPr>
                <w:rStyle w:val="Lienhypertexte"/>
                <w:rFonts w:ascii="Trebuchet MS" w:hAnsi="Trebuchet MS"/>
                <w:szCs w:val="24"/>
                <w:lang w:eastAsia="en-US"/>
              </w:rPr>
              <w:t>III.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EXECUTION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3" w:history="1">
            <w:r w:rsidR="00720ABE" w:rsidRPr="00297CA8">
              <w:rPr>
                <w:rStyle w:val="Lienhypertexte"/>
                <w:rFonts w:ascii="Trebuchet MS" w:hAnsi="Trebuchet MS"/>
                <w:szCs w:val="24"/>
                <w:lang w:eastAsia="en-US"/>
              </w:rPr>
              <w:t>III.1. Réunion de démarrage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4" w:history="1">
            <w:r w:rsidR="00720ABE" w:rsidRPr="00297CA8">
              <w:rPr>
                <w:rStyle w:val="Lienhypertexte"/>
                <w:rFonts w:ascii="Trebuchet MS" w:hAnsi="Trebuchet MS"/>
                <w:szCs w:val="24"/>
                <w:lang w:eastAsia="en-US"/>
              </w:rPr>
              <w:t>III.2. Accès et installation 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5" w:history="1">
            <w:r w:rsidR="00720ABE" w:rsidRPr="00297CA8">
              <w:rPr>
                <w:rStyle w:val="Lienhypertexte"/>
                <w:rFonts w:ascii="Trebuchet MS" w:hAnsi="Trebuchet MS"/>
                <w:i/>
                <w:szCs w:val="24"/>
                <w:lang w:eastAsia="en-US"/>
              </w:rPr>
              <w:t>III.2.1. Accès</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_Toc161935855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6" w:history="1">
            <w:r w:rsidR="00720ABE" w:rsidRPr="00297CA8">
              <w:rPr>
                <w:rStyle w:val="Lienhypertexte"/>
                <w:rFonts w:ascii="Trebuchet MS" w:hAnsi="Trebuchet MS"/>
                <w:i/>
                <w:szCs w:val="24"/>
                <w:lang w:eastAsia="en-US"/>
              </w:rPr>
              <w:t>III.2.2. Circulation</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_Toc161935856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7" w:history="1">
            <w:r w:rsidR="00720ABE" w:rsidRPr="00297CA8">
              <w:rPr>
                <w:rStyle w:val="Lienhypertexte"/>
                <w:rFonts w:ascii="Trebuchet MS" w:hAnsi="Trebuchet MS"/>
                <w:i/>
                <w:szCs w:val="24"/>
                <w:lang w:eastAsia="en-US"/>
              </w:rPr>
              <w:t>III.2.3. Installation</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_Toc161935857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8" w:history="1">
            <w:r w:rsidR="00720ABE" w:rsidRPr="00297CA8">
              <w:rPr>
                <w:rStyle w:val="Lienhypertexte"/>
                <w:rFonts w:ascii="Trebuchet MS" w:hAnsi="Trebuchet MS"/>
                <w:i/>
                <w:szCs w:val="24"/>
                <w:lang w:eastAsia="en-US"/>
              </w:rPr>
              <w:t>III.2.4. Permis et autorisation avant travaux</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_Toc161935858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59" w:history="1">
            <w:r w:rsidR="00720ABE" w:rsidRPr="00297CA8">
              <w:rPr>
                <w:rStyle w:val="Lienhypertexte"/>
                <w:rFonts w:ascii="Trebuchet MS" w:hAnsi="Trebuchet MS"/>
                <w:szCs w:val="24"/>
                <w:lang w:eastAsia="en-US"/>
              </w:rPr>
              <w:t>III.3. Libération des emprises et repérage des réseaux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0" w:history="1">
            <w:r w:rsidR="00720ABE" w:rsidRPr="00297CA8">
              <w:rPr>
                <w:rStyle w:val="Lienhypertexte"/>
                <w:rFonts w:ascii="Trebuchet MS" w:hAnsi="Trebuchet MS"/>
                <w:szCs w:val="24"/>
                <w:lang w:eastAsia="en-US"/>
              </w:rPr>
              <w:t>III.4. Dispositions applicables à l’installation du chantier et durant toute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1" w:history="1">
            <w:r w:rsidR="00720ABE" w:rsidRPr="00297CA8">
              <w:rPr>
                <w:rStyle w:val="Lienhypertexte"/>
                <w:rFonts w:ascii="Trebuchet MS" w:hAnsi="Trebuchet MS"/>
                <w:i/>
                <w:szCs w:val="24"/>
                <w:lang w:eastAsia="en-US"/>
              </w:rPr>
              <w:t>III.4.1. Inspections environnementales et sociales hebdomadaires</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_Toc161935861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2" w:history="1">
            <w:r w:rsidR="00720ABE" w:rsidRPr="00297CA8">
              <w:rPr>
                <w:rStyle w:val="Lienhypertexte"/>
                <w:rFonts w:ascii="Trebuchet MS" w:hAnsi="Trebuchet MS"/>
                <w:i/>
                <w:szCs w:val="24"/>
                <w:lang w:eastAsia="en-US"/>
              </w:rPr>
              <w:t>III.4.2. Reporting</w:t>
            </w:r>
            <w:r w:rsidR="00720ABE" w:rsidRPr="00297CA8">
              <w:rPr>
                <w:rStyle w:val="Lienhypertexte"/>
                <w:rFonts w:ascii="Trebuchet MS" w:hAnsi="Trebuchet MS"/>
                <w:i/>
                <w:webHidden/>
                <w:szCs w:val="24"/>
                <w:lang w:eastAsia="en-US"/>
              </w:rPr>
              <w:tab/>
            </w:r>
            <w:r w:rsidRPr="003C7523">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_Toc161935862 \h </w:instrText>
            </w:r>
            <w:r w:rsidRPr="003C7523">
              <w:rPr>
                <w:rStyle w:val="Lienhypertexte"/>
                <w:rFonts w:ascii="Trebuchet MS" w:hAnsi="Trebuchet MS"/>
                <w:i/>
                <w:webHidden/>
                <w:szCs w:val="24"/>
                <w:lang w:eastAsia="en-US"/>
              </w:rPr>
            </w:r>
            <w:r w:rsidRPr="003C7523">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3" w:history="1">
            <w:r w:rsidR="00720ABE" w:rsidRPr="00297CA8">
              <w:rPr>
                <w:rStyle w:val="Lienhypertexte"/>
                <w:rFonts w:ascii="Trebuchet MS" w:hAnsi="Trebuchet MS"/>
                <w:szCs w:val="24"/>
                <w:lang w:eastAsia="en-US"/>
              </w:rPr>
              <w:t>III.5. Gestion de la santé et de la sécurité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4" w:history="1">
            <w:r w:rsidR="00720ABE" w:rsidRPr="00297CA8">
              <w:rPr>
                <w:rStyle w:val="Lienhypertexte"/>
                <w:rFonts w:ascii="Trebuchet MS" w:hAnsi="Trebuchet MS"/>
                <w:szCs w:val="24"/>
                <w:lang w:eastAsia="en-US"/>
              </w:rPr>
              <w:t>III.6. Informations, sensibilisation et Renforcement des Capacités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12</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5" w:history="1">
            <w:r w:rsidR="00720ABE" w:rsidRPr="00297CA8">
              <w:rPr>
                <w:rStyle w:val="Lienhypertexte"/>
                <w:rFonts w:ascii="Trebuchet MS" w:hAnsi="Trebuchet MS"/>
                <w:szCs w:val="24"/>
                <w:lang w:eastAsia="en-US"/>
              </w:rPr>
              <w:t>IV.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PROTECTION DE L’ENVIRONNEMENT : EXIGENCES POUR ATTÉNUER LES IMPACTS ENVIRONNEMENTAUX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6" w:history="1">
            <w:r w:rsidR="00720ABE" w:rsidRPr="00297CA8">
              <w:rPr>
                <w:rStyle w:val="Lienhypertexte"/>
                <w:rFonts w:ascii="Trebuchet MS" w:hAnsi="Trebuchet MS"/>
                <w:szCs w:val="24"/>
                <w:lang w:eastAsia="en-US"/>
              </w:rPr>
              <w:t>IV.1. Entretien et gestion des déchets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7" w:history="1">
            <w:r w:rsidR="00720ABE" w:rsidRPr="00297CA8">
              <w:rPr>
                <w:rStyle w:val="Lienhypertexte"/>
                <w:rFonts w:ascii="Trebuchet MS" w:hAnsi="Trebuchet MS"/>
                <w:szCs w:val="24"/>
                <w:lang w:eastAsia="en-US"/>
              </w:rPr>
              <w:t>IV.2. Mesures préventives contre les nuisances sonores et les émissions de poussières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8" w:history="1">
            <w:r w:rsidR="00720ABE" w:rsidRPr="00297CA8">
              <w:rPr>
                <w:rStyle w:val="Lienhypertexte"/>
                <w:rFonts w:ascii="Trebuchet MS" w:hAnsi="Trebuchet MS"/>
                <w:szCs w:val="24"/>
                <w:lang w:eastAsia="en-US"/>
              </w:rPr>
              <w:t>IV.3. Stockage et utilisation des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69" w:history="1">
            <w:r w:rsidR="00720ABE" w:rsidRPr="00297CA8">
              <w:rPr>
                <w:rStyle w:val="Lienhypertexte"/>
                <w:rFonts w:ascii="Trebuchet MS" w:hAnsi="Trebuchet MS"/>
                <w:szCs w:val="24"/>
                <w:lang w:eastAsia="en-US"/>
              </w:rPr>
              <w:t>IV.4. Carburants et lubrifiants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0" w:history="1">
            <w:r w:rsidR="00720ABE" w:rsidRPr="00297CA8">
              <w:rPr>
                <w:rStyle w:val="Lienhypertexte"/>
                <w:rFonts w:ascii="Trebuchet MS" w:hAnsi="Trebuchet MS"/>
                <w:szCs w:val="24"/>
                <w:lang w:eastAsia="en-US"/>
              </w:rPr>
              <w:t>IV.5. Autres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1" w:history="1">
            <w:r w:rsidR="00720ABE" w:rsidRPr="00297CA8">
              <w:rPr>
                <w:rStyle w:val="Lienhypertexte"/>
                <w:rFonts w:ascii="Trebuchet MS" w:hAnsi="Trebuchet MS"/>
                <w:szCs w:val="24"/>
                <w:lang w:eastAsia="en-US"/>
              </w:rPr>
              <w:t>IV.6. Gestion des pollutions accidentelles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2" w:history="1">
            <w:r w:rsidR="00720ABE" w:rsidRPr="00297CA8">
              <w:rPr>
                <w:rStyle w:val="Lienhypertexte"/>
                <w:rFonts w:ascii="Trebuchet MS" w:hAnsi="Trebuchet MS"/>
                <w:szCs w:val="24"/>
                <w:lang w:eastAsia="en-US"/>
              </w:rPr>
              <w:t>IV.7. Principe d’intervention suite à une pollution accidentelle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3" w:history="1">
            <w:r w:rsidR="00720ABE" w:rsidRPr="00297CA8">
              <w:rPr>
                <w:rStyle w:val="Lienhypertexte"/>
                <w:rFonts w:ascii="Trebuchet MS" w:hAnsi="Trebuchet MS"/>
                <w:szCs w:val="24"/>
                <w:lang w:eastAsia="en-US"/>
              </w:rPr>
              <w:t>IV.8. Protection des espaces naturels contre l’incendie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4" w:history="1">
            <w:r w:rsidR="00720ABE" w:rsidRPr="00297CA8">
              <w:rPr>
                <w:rStyle w:val="Lienhypertexte"/>
                <w:rFonts w:ascii="Trebuchet MS" w:hAnsi="Trebuchet MS"/>
                <w:szCs w:val="24"/>
                <w:lang w:eastAsia="en-US"/>
              </w:rPr>
              <w:t>IV.9. Conservation de l’intégrité paysagère du site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5" w:history="1">
            <w:r w:rsidR="00720ABE" w:rsidRPr="00297CA8">
              <w:rPr>
                <w:rStyle w:val="Lienhypertexte"/>
                <w:rFonts w:ascii="Trebuchet MS" w:hAnsi="Trebuchet MS"/>
                <w:szCs w:val="24"/>
                <w:lang w:eastAsia="en-US"/>
              </w:rPr>
              <w:t>IV.10. Protection de la biodiversité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17</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6" w:history="1">
            <w:r w:rsidR="00720ABE" w:rsidRPr="00297CA8">
              <w:rPr>
                <w:rStyle w:val="Lienhypertexte"/>
                <w:rFonts w:ascii="Trebuchet MS" w:hAnsi="Trebuchet MS"/>
                <w:szCs w:val="24"/>
                <w:lang w:eastAsia="en-US"/>
              </w:rPr>
              <w:t>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Gestion des risques et impacts SOCIAUX : Plan/Programme/Mesures pour gérer les risques et impacts sociaux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7" w:history="1">
            <w:r w:rsidR="00720ABE" w:rsidRPr="00297CA8">
              <w:rPr>
                <w:rStyle w:val="Lienhypertexte"/>
                <w:rFonts w:ascii="Trebuchet MS" w:hAnsi="Trebuchet MS"/>
                <w:szCs w:val="24"/>
                <w:lang w:eastAsia="en-US"/>
              </w:rPr>
              <w:t>V.1.  Plan/Programme/mesures de gestion de la main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8" w:history="1">
            <w:r w:rsidR="00720ABE" w:rsidRPr="00297CA8">
              <w:rPr>
                <w:rStyle w:val="Lienhypertexte"/>
                <w:rFonts w:ascii="Trebuchet MS" w:hAnsi="Trebuchet MS"/>
                <w:szCs w:val="24"/>
                <w:lang w:eastAsia="en-US"/>
              </w:rPr>
              <w:t>V.2.  Plan/Programme/mesures de gestion de l'afflux de la main-d'œuvre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79" w:history="1">
            <w:r w:rsidR="00720ABE"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20</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0" w:history="1">
            <w:r w:rsidR="00720ABE" w:rsidRPr="00297CA8">
              <w:rPr>
                <w:rStyle w:val="Lienhypertexte"/>
                <w:rFonts w:ascii="Trebuchet MS" w:hAnsi="Trebuchet MS"/>
                <w:szCs w:val="24"/>
                <w:lang w:eastAsia="en-US"/>
              </w:rPr>
              <w:t>V.4.  Plan/Programme/mesures de prévention des dommages aux personnes et aux biens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1" w:history="1">
            <w:r w:rsidR="00720ABE"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22</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2" w:history="1">
            <w:r w:rsidR="00720ABE" w:rsidRPr="00297CA8">
              <w:rPr>
                <w:rStyle w:val="Lienhypertexte"/>
                <w:rFonts w:ascii="Trebuchet MS" w:hAnsi="Trebuchet MS"/>
                <w:szCs w:val="24"/>
                <w:lang w:eastAsia="en-US"/>
              </w:rPr>
              <w:t>V.6.  Plan/Programme/mesures de Gestion du patrimoine culturel</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23</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3" w:history="1">
            <w:r w:rsidR="00720ABE" w:rsidRPr="00297CA8">
              <w:rPr>
                <w:rStyle w:val="Lienhypertexte"/>
                <w:rFonts w:ascii="Trebuchet MS" w:hAnsi="Trebuchet MS"/>
                <w:szCs w:val="24"/>
                <w:lang w:eastAsia="en-US"/>
              </w:rPr>
              <w:t>V.7.  Plan/Programme/mesures de Communication Sociale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4" w:history="1">
            <w:r w:rsidR="00720ABE" w:rsidRPr="00297CA8">
              <w:rPr>
                <w:rStyle w:val="Lienhypertexte"/>
                <w:rFonts w:ascii="Trebuchet MS" w:hAnsi="Trebuchet MS"/>
                <w:szCs w:val="24"/>
                <w:lang w:eastAsia="en-US"/>
              </w:rPr>
              <w:t>V.8.  Plan/Programme/mesures de gestion des plaintes : le mécanisme de gestion des plaintes (MGP)</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5" w:history="1">
            <w:r w:rsidR="00720ABE" w:rsidRPr="00297CA8">
              <w:rPr>
                <w:rStyle w:val="Lienhypertexte"/>
                <w:rFonts w:ascii="Trebuchet MS" w:hAnsi="Trebuchet MS"/>
                <w:szCs w:val="24"/>
                <w:lang w:eastAsia="en-US"/>
              </w:rPr>
              <w:t>VI.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REPLIS DE CHANTIER EN FIN DE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25</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6" w:history="1">
            <w:r w:rsidR="00720ABE" w:rsidRPr="00297CA8">
              <w:rPr>
                <w:rStyle w:val="Lienhypertexte"/>
                <w:rFonts w:ascii="Trebuchet MS" w:hAnsi="Trebuchet MS"/>
                <w:szCs w:val="24"/>
                <w:lang w:eastAsia="en-US"/>
              </w:rPr>
              <w:t>VII.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ANNEXES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7" w:history="1">
            <w:r w:rsidR="00720ABE" w:rsidRPr="00297CA8">
              <w:rPr>
                <w:rStyle w:val="Lienhypertexte"/>
                <w:rFonts w:ascii="Trebuchet MS" w:hAnsi="Trebuchet MS"/>
                <w:szCs w:val="24"/>
                <w:lang w:eastAsia="en-US"/>
              </w:rPr>
              <w:t>Annexe 1 : Contenu du PGES-chantier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8" w:history="1">
            <w:r w:rsidR="00720ABE" w:rsidRPr="00297CA8">
              <w:rPr>
                <w:rStyle w:val="Lienhypertexte"/>
                <w:rFonts w:ascii="Trebuchet MS" w:hAnsi="Trebuchet MS"/>
                <w:szCs w:val="24"/>
                <w:lang w:eastAsia="en-US"/>
              </w:rPr>
              <w:t>Annexe 2 :  Propriétés qui rendent un produit dangereux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29</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89" w:history="1">
            <w:r w:rsidR="00720ABE" w:rsidRPr="00297CA8">
              <w:rPr>
                <w:rStyle w:val="Lienhypertexte"/>
                <w:rFonts w:ascii="Trebuchet MS" w:hAnsi="Trebuchet MS"/>
                <w:szCs w:val="24"/>
                <w:lang w:eastAsia="en-US"/>
              </w:rPr>
              <w:t>Annexe 4 : Gestion de risques de l’Exploitation et à l’Abus Sexuel (EAS) et/ou au Harassement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30</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90" w:history="1">
            <w:r w:rsidR="00720ABE" w:rsidRPr="00297CA8">
              <w:rPr>
                <w:rStyle w:val="Lienhypertexte"/>
                <w:rFonts w:ascii="Trebuchet MS" w:hAnsi="Trebuchet MS"/>
                <w:szCs w:val="24"/>
                <w:lang w:eastAsia="en-US"/>
              </w:rPr>
              <w:t>Annexe 5. Codes de conduite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31</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val="en-US" w:eastAsia="en-US"/>
            </w:rPr>
          </w:pPr>
          <w:hyperlink w:anchor="_Toc161935891" w:history="1">
            <w:r w:rsidR="00720ABE" w:rsidRPr="00297CA8">
              <w:rPr>
                <w:rStyle w:val="Lienhypertexte"/>
                <w:rFonts w:ascii="Trebuchet MS" w:hAnsi="Trebuchet MS"/>
                <w:szCs w:val="24"/>
                <w:lang w:eastAsia="en-US"/>
              </w:rPr>
              <w:t>Annexe 6 : Formulaire de notification et rapport rapide d'incident et plan d’actions XXX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54</w:t>
            </w:r>
            <w:r w:rsidRPr="00297CA8">
              <w:rPr>
                <w:rStyle w:val="Lienhypertexte"/>
                <w:rFonts w:ascii="Trebuchet MS" w:hAnsi="Trebuchet MS"/>
                <w:webHidden/>
                <w:szCs w:val="24"/>
                <w:lang w:eastAsia="en-US"/>
              </w:rPr>
              <w:fldChar w:fldCharType="end"/>
            </w:r>
          </w:hyperlink>
        </w:p>
        <w:p w:rsidR="00720ABE" w:rsidRPr="00297CA8" w:rsidRDefault="003C7523" w:rsidP="00720ABE">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BIT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Bureau International de Travail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CCTP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CPPA</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CPR</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E&amp;S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Environnemental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Exploitation et Abus Sexuels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EPC</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Collective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EPI</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Individuelle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ESHS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FDS</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HIMO</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Harcèlement Sexuel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IST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Infections Sexuellement Transmissibles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km/h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Kilomètre/Heure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MINEPDED</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MGPT</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Maladie Sexuellement Transmissible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NC</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Non-Conformité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NES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Normes Environnementales et Sociales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OMS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XXXX</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Nom du projet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PCS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Programme de Communication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PEE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d’Engagement Environnemental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PGMO</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PPMP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PHSE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Hygiène Sécurité Environnement</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UGP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Unité de Gestion du Projet</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SIDA</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Syndrome d'Immunodéficience Acquise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SST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Santé Sécurité au Travail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VIH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Virus de l'Immunodéficience Humaine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VCE</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Violence Contre les Enfants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VBG</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sectPr w:rsidR="00720ABE"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720ABE" w:rsidRPr="00297CA8" w:rsidRDefault="00720ABE" w:rsidP="005B4A4C">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720ABE" w:rsidRPr="00297CA8" w:rsidRDefault="00720ABE" w:rsidP="005B4A4C">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720ABE" w:rsidRPr="00297CA8" w:rsidRDefault="00720ABE" w:rsidP="005B4A4C">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297CA8" w:rsidRDefault="00720ABE" w:rsidP="00720ABE">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297CA8" w:rsidRDefault="00720ABE" w:rsidP="00720ABE">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297CA8" w:rsidRDefault="00720ABE" w:rsidP="005B4A4C">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720ABE" w:rsidRPr="00297CA8" w:rsidRDefault="00720ABE" w:rsidP="00720ABE">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720ABE" w:rsidRPr="00297CA8" w:rsidRDefault="00720ABE" w:rsidP="00720ABE">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297CA8" w:rsidRDefault="00720ABE" w:rsidP="00720ABE">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720ABE" w:rsidRPr="00297CA8" w:rsidRDefault="00720ABE" w:rsidP="00720ABE">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720ABE" w:rsidRPr="00297CA8" w:rsidRDefault="00720ABE" w:rsidP="00720ABE">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297CA8" w:rsidRDefault="00720ABE" w:rsidP="00720ABE">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720ABE" w:rsidRPr="00297CA8" w:rsidRDefault="00720ABE" w:rsidP="00720ABE">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297CA8" w:rsidRDefault="00720ABE" w:rsidP="00720ABE">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297CA8" w:rsidRDefault="00720ABE" w:rsidP="00720ABE">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720ABE" w:rsidRPr="00297CA8" w:rsidRDefault="00720ABE" w:rsidP="005B4A4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297CA8" w:rsidRDefault="00720ABE" w:rsidP="00720ABE">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720ABE" w:rsidRPr="00297CA8" w:rsidRDefault="00720ABE" w:rsidP="005B4A4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297CA8" w:rsidRDefault="00720ABE" w:rsidP="00720ABE">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720ABE" w:rsidRPr="00297CA8" w:rsidRDefault="00720ABE" w:rsidP="00720ABE">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297CA8" w:rsidRDefault="00720ABE" w:rsidP="00720ABE">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297CA8" w:rsidRDefault="00720ABE" w:rsidP="00720ABE">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297CA8" w:rsidRDefault="00720ABE" w:rsidP="00720ABE">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720ABE" w:rsidRPr="00297CA8" w:rsidRDefault="00720ABE" w:rsidP="00720ABE">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720ABE" w:rsidRPr="00297CA8" w:rsidRDefault="00720ABE" w:rsidP="00720ABE">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720ABE" w:rsidRPr="00297CA8" w:rsidRDefault="00720ABE" w:rsidP="00720ABE">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720ABE" w:rsidRPr="00297CA8" w:rsidRDefault="00720ABE" w:rsidP="00720ABE">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297CA8" w:rsidRDefault="00720ABE" w:rsidP="00720ABE">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720ABE" w:rsidRPr="00297CA8" w:rsidRDefault="00720ABE" w:rsidP="00720ABE">
      <w:pPr>
        <w:spacing w:line="276" w:lineRule="auto"/>
        <w:jc w:val="both"/>
        <w:rPr>
          <w:rFonts w:ascii="Trebuchet MS" w:hAnsi="Trebuchet MS"/>
          <w:szCs w:val="24"/>
          <w:lang w:eastAsia="en-US"/>
        </w:rPr>
      </w:pPr>
    </w:p>
    <w:bookmarkEnd w:id="127"/>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297CA8" w:rsidRDefault="00720ABE" w:rsidP="00720ABE">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720ABE" w:rsidRPr="00297CA8" w:rsidRDefault="00720ABE" w:rsidP="00720ABE">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297CA8" w:rsidRDefault="00720ABE" w:rsidP="00720ABE">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720ABE" w:rsidRPr="00CE20A3" w:rsidRDefault="00720ABE" w:rsidP="00720ABE">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720ABE" w:rsidRPr="00297CA8" w:rsidRDefault="00720ABE" w:rsidP="005B4A4C">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rsidR="00720ABE" w:rsidRPr="00297CA8" w:rsidRDefault="00720ABE" w:rsidP="00720ABE">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297CA8" w:rsidRDefault="00720ABE" w:rsidP="005B4A4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720ABE" w:rsidRPr="00297CA8" w:rsidDel="000B17B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bookmarkStart w:id="140" w:name="_Toc41663239"/>
      <w:bookmarkEnd w:id="140"/>
    </w:p>
    <w:p w:rsidR="00720ABE" w:rsidRPr="00297CA8" w:rsidRDefault="00720ABE" w:rsidP="00720ABE">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720ABE" w:rsidRPr="00CE20A3" w:rsidRDefault="00720ABE" w:rsidP="00720ABE">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tblPr>
      <w:tblGrid>
        <w:gridCol w:w="556"/>
        <w:gridCol w:w="1945"/>
        <w:gridCol w:w="7564"/>
      </w:tblGrid>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sz w:val="32"/>
          <w:szCs w:val="22"/>
          <w:lang w:eastAsia="en-US"/>
        </w:rPr>
      </w:pPr>
    </w:p>
    <w:p w:rsidR="00720ABE" w:rsidRPr="00297CA8" w:rsidRDefault="00720ABE" w:rsidP="00720ABE">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720ABE" w:rsidRPr="00AF2DD6" w:rsidRDefault="00720ABE" w:rsidP="00720ABE">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AF2DD6" w:rsidRDefault="00720ABE" w:rsidP="005B4A4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720ABE" w:rsidRPr="00AF2DD6" w:rsidRDefault="00720ABE" w:rsidP="00720ABE">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720ABE" w:rsidRPr="00AF2DD6" w:rsidRDefault="00720ABE" w:rsidP="00720ABE">
      <w:pPr>
        <w:spacing w:line="276" w:lineRule="auto"/>
        <w:jc w:val="both"/>
        <w:rPr>
          <w:rFonts w:ascii="Trebuchet MS" w:hAnsi="Trebuchet MS"/>
          <w:szCs w:val="24"/>
          <w:lang w:eastAsia="en-US"/>
        </w:rPr>
      </w:pP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AF2DD6" w:rsidRDefault="00720ABE" w:rsidP="005B4A4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AF2DD6" w:rsidRDefault="00720ABE" w:rsidP="00720ABE">
      <w:pPr>
        <w:spacing w:line="276" w:lineRule="auto"/>
        <w:jc w:val="both"/>
        <w:rPr>
          <w:rFonts w:ascii="Trebuchet MS" w:hAnsi="Trebuchet MS"/>
          <w:bCs/>
          <w:szCs w:val="24"/>
          <w:lang w:eastAsia="en-US"/>
        </w:rPr>
      </w:pPr>
      <w:bookmarkStart w:id="151" w:name="_Toc115044944"/>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p>
    <w:p w:rsidR="00720ABE" w:rsidRPr="004433DB" w:rsidRDefault="00720ABE" w:rsidP="005B4A4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297CA8" w:rsidRDefault="00720ABE" w:rsidP="00720ABE">
      <w:pPr>
        <w:spacing w:line="276" w:lineRule="auto"/>
        <w:jc w:val="both"/>
        <w:rPr>
          <w:rFonts w:ascii="Trebuchet MS" w:hAnsi="Trebuchet MS"/>
          <w:b/>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720ABE" w:rsidRPr="00297CA8" w:rsidRDefault="00720ABE" w:rsidP="005B4A4C">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720ABE" w:rsidRPr="00297CA8" w:rsidRDefault="00720ABE" w:rsidP="00720ABE">
      <w:pPr>
        <w:spacing w:line="276" w:lineRule="auto"/>
        <w:jc w:val="both"/>
        <w:rPr>
          <w:rFonts w:asciiTheme="minorHAnsi" w:hAnsiTheme="minorHAnsi" w:cstheme="minorHAnsi"/>
          <w:b/>
          <w:bCs/>
          <w:szCs w:val="24"/>
          <w:lang w:eastAsia="en-US"/>
        </w:rPr>
      </w:pPr>
      <w:bookmarkStart w:id="157" w:name="_Toc115044949"/>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720ABE" w:rsidRPr="00297CA8" w:rsidRDefault="00720ABE" w:rsidP="005B4A4C">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720ABE" w:rsidRPr="00297CA8" w:rsidRDefault="00720ABE" w:rsidP="00720ABE">
      <w:pPr>
        <w:spacing w:line="276" w:lineRule="auto"/>
        <w:jc w:val="both"/>
        <w:rPr>
          <w:rFonts w:ascii="Trebuchet MS" w:hAnsi="Trebuchet MS"/>
          <w:szCs w:val="24"/>
          <w:lang w:eastAsia="en-US"/>
        </w:rPr>
      </w:pPr>
      <w:bookmarkStart w:id="162" w:name="_Toc11504495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Default="00720ABE" w:rsidP="00720ABE">
      <w:pPr>
        <w:spacing w:line="276" w:lineRule="auto"/>
        <w:jc w:val="both"/>
        <w:rPr>
          <w:rFonts w:ascii="Trebuchet MS" w:hAnsi="Trebuchet MS"/>
          <w:szCs w:val="24"/>
          <w:lang w:eastAsia="en-US"/>
        </w:rPr>
        <w:sectPr w:rsidR="00720ABE"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rsidR="00720ABE" w:rsidRPr="00297CA8" w:rsidRDefault="00720ABE" w:rsidP="00720ABE">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CE20A3"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3"/>
            </w:r>
            <w:r w:rsidRPr="00297CA8">
              <w:rPr>
                <w:rFonts w:ascii="Trebuchet MS" w:hAnsi="Trebuchet MS"/>
                <w:lang w:val="fr-FR"/>
              </w:rPr>
              <w: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IDENTIFICATION DE L’INCIDENT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 xml:space="preserve">Projet: </w:t>
            </w:r>
          </w:p>
        </w:tc>
      </w:tr>
      <w:tr w:rsidR="00720ABE" w:rsidRPr="00CE20A3"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Fournissez le type</w:t>
            </w: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3C7523" w:rsidP="00A36BF8">
            <w:pPr>
              <w:spacing w:line="276" w:lineRule="auto"/>
              <w:jc w:val="both"/>
              <w:rPr>
                <w:rFonts w:ascii="Trebuchet MS" w:hAnsi="Trebuchet MS"/>
              </w:rPr>
            </w:pPr>
            <w:sdt>
              <w:sdtPr>
                <w:rPr>
                  <w:rFonts w:ascii="Trebuchet MS" w:hAnsi="Trebuchet MS"/>
                </w:rPr>
                <w:id w:val="-684434965"/>
              </w:sdtPr>
              <w:sdtContent>
                <w:r w:rsidR="00720ABE" w:rsidRPr="00297CA8">
                  <w:rPr>
                    <w:rFonts w:ascii="Segoe UI Symbol" w:hAnsi="Segoe UI Symbol" w:cs="Segoe UI Symbol"/>
                  </w:rPr>
                  <w:t>☐</w:t>
                </w:r>
              </w:sdtContent>
            </w:sdt>
            <w:r w:rsidR="00720ABE"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3C7523" w:rsidP="00A36BF8">
            <w:pPr>
              <w:spacing w:line="276" w:lineRule="auto"/>
              <w:jc w:val="both"/>
              <w:rPr>
                <w:rFonts w:ascii="Trebuchet MS" w:hAnsi="Trebuchet MS"/>
              </w:rPr>
            </w:pPr>
            <w:sdt>
              <w:sdtPr>
                <w:rPr>
                  <w:rFonts w:ascii="Trebuchet MS" w:hAnsi="Trebuchet MS"/>
                </w:rPr>
                <w:id w:val="-1594629950"/>
              </w:sdtPr>
              <w:sdtContent>
                <w:r w:rsidR="00720ABE" w:rsidRPr="00297CA8">
                  <w:rPr>
                    <w:rFonts w:ascii="Segoe UI Symbol" w:hAnsi="Segoe UI Symbol" w:cs="Segoe UI Symbol"/>
                  </w:rPr>
                  <w:t>☐</w:t>
                </w:r>
              </w:sdtContent>
            </w:sdt>
            <w:r w:rsidR="00720ABE"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7A652D" w:rsidRDefault="003C7523" w:rsidP="00A36BF8">
            <w:pPr>
              <w:spacing w:line="276" w:lineRule="auto"/>
              <w:jc w:val="both"/>
              <w:rPr>
                <w:rFonts w:ascii="Trebuchet MS" w:hAnsi="Trebuchet MS"/>
                <w:lang w:val="fr-FR"/>
              </w:rPr>
            </w:pPr>
            <w:sdt>
              <w:sdtPr>
                <w:rPr>
                  <w:rFonts w:ascii="Trebuchet MS" w:hAnsi="Trebuchet MS"/>
                </w:rPr>
                <w:id w:val="-103347219"/>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720ABE" w:rsidRPr="00CE20A3"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Lieu de survenance  :</w:t>
            </w:r>
          </w:p>
        </w:tc>
      </w:tr>
      <w:tr w:rsidR="00720ABE" w:rsidRPr="00CE20A3"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720ABE" w:rsidRPr="007A652D" w:rsidRDefault="00720ABE" w:rsidP="00A36BF8">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DE L’INCIDENT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Niveau de gravité de l’incident</w:t>
            </w:r>
          </w:p>
          <w:p w:rsidR="00720ABE" w:rsidRPr="00297CA8" w:rsidRDefault="00720ABE" w:rsidP="00A36BF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Portée géographique de l'incident</w:t>
            </w:r>
          </w:p>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Relation avec le projet</w:t>
            </w:r>
          </w:p>
          <w:p w:rsidR="00720ABE" w:rsidRPr="00297CA8" w:rsidRDefault="00720ABE" w:rsidP="00A36BF8">
            <w:pPr>
              <w:spacing w:line="276" w:lineRule="auto"/>
              <w:jc w:val="both"/>
              <w:rPr>
                <w:rFonts w:ascii="Trebuchet MS" w:hAnsi="Trebuchet MS"/>
                <w:lang w:val="pt-BR"/>
              </w:rPr>
            </w:pP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600098186"/>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Indicatif</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47757823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3C7523" w:rsidP="00A36BF8">
            <w:pPr>
              <w:spacing w:line="276" w:lineRule="auto"/>
              <w:jc w:val="both"/>
              <w:rPr>
                <w:rFonts w:ascii="Trebuchet MS" w:hAnsi="Trebuchet MS"/>
              </w:rPr>
            </w:pPr>
            <w:sdt>
              <w:sdtPr>
                <w:rPr>
                  <w:rFonts w:ascii="Trebuchet MS" w:hAnsi="Trebuchet MS"/>
                </w:rPr>
                <w:id w:val="-558327439"/>
              </w:sdtPr>
              <w:sdtContent>
                <w:r w:rsidR="00720ABE" w:rsidRPr="00297CA8">
                  <w:rPr>
                    <w:rFonts w:ascii="Segoe UI Symbol" w:hAnsi="Segoe UI Symbol" w:cs="Segoe UI Symbol"/>
                  </w:rPr>
                  <w:t>☐</w:t>
                </w:r>
              </w:sdtContent>
            </w:sdt>
            <w:r w:rsidR="00720ABE" w:rsidRPr="00297CA8">
              <w:rPr>
                <w:rFonts w:ascii="Trebuchet MS" w:hAnsi="Trebuchet MS"/>
              </w:rPr>
              <w:t xml:space="preserve">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560631458"/>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Sérieux</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3123332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rPr>
            </w:pPr>
            <w:sdt>
              <w:sdtPr>
                <w:rPr>
                  <w:rFonts w:ascii="Trebuchet MS" w:hAnsi="Trebuchet MS"/>
                </w:rPr>
                <w:id w:val="-390734151"/>
              </w:sdtPr>
              <w:sdtContent>
                <w:r w:rsidR="00720ABE" w:rsidRPr="00297CA8">
                  <w:rPr>
                    <w:rFonts w:ascii="Segoe UI Symbol" w:hAnsi="Segoe UI Symbol" w:cs="Segoe UI Symbol"/>
                  </w:rPr>
                  <w:t>☐</w:t>
                </w:r>
              </w:sdtContent>
            </w:sdt>
            <w:r w:rsidR="00720ABE" w:rsidRPr="00297CA8">
              <w:rPr>
                <w:rFonts w:ascii="Trebuchet MS" w:hAnsi="Trebuchet MS"/>
              </w:rPr>
              <w:t xml:space="preserve"> Non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68579648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détaillée de l’incident</w:t>
            </w:r>
          </w:p>
          <w:p w:rsidR="00720ABE" w:rsidRPr="007A652D" w:rsidRDefault="00720ABE" w:rsidP="00A36BF8">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720ABE" w:rsidRPr="00CE20A3"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Expliquez</w:t>
            </w:r>
          </w:p>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72941520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rPr>
            </w:pPr>
            <w:sdt>
              <w:sdtPr>
                <w:rPr>
                  <w:rFonts w:ascii="Trebuchet MS" w:hAnsi="Trebuchet MS"/>
                  <w:lang w:val="pt-BR"/>
                </w:rPr>
                <w:id w:val="-3417816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3C7523" w:rsidP="00A36BF8">
            <w:pPr>
              <w:spacing w:line="276" w:lineRule="auto"/>
              <w:jc w:val="both"/>
              <w:rPr>
                <w:rFonts w:ascii="Trebuchet MS" w:hAnsi="Trebuchet MS"/>
                <w:lang w:val="fr-FR"/>
              </w:rPr>
            </w:pPr>
            <w:sdt>
              <w:sdtPr>
                <w:rPr>
                  <w:rFonts w:ascii="Trebuchet MS" w:hAnsi="Trebuchet MS"/>
                </w:rPr>
                <w:id w:val="-201783474"/>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3C7523" w:rsidP="00A36BF8">
            <w:pPr>
              <w:spacing w:line="276" w:lineRule="auto"/>
              <w:jc w:val="both"/>
              <w:rPr>
                <w:rFonts w:ascii="Trebuchet MS" w:hAnsi="Trebuchet MS"/>
                <w:lang w:val="fr-FR"/>
              </w:rPr>
            </w:pPr>
            <w:sdt>
              <w:sdtPr>
                <w:rPr>
                  <w:rFonts w:ascii="Trebuchet MS" w:hAnsi="Trebuchet MS"/>
                </w:rPr>
                <w:id w:val="-1917308331"/>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rPr>
            </w:pPr>
            <w:sdt>
              <w:sdtPr>
                <w:rPr>
                  <w:rFonts w:ascii="Trebuchet MS" w:hAnsi="Trebuchet MS"/>
                  <w:lang w:val="pt-BR"/>
                </w:rPr>
                <w:id w:val="-29052318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720ABE" w:rsidRPr="00CE20A3"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r w:rsidRPr="00297CA8">
              <w:rPr>
                <w:rFonts w:ascii="Trebuchet MS" w:hAnsi="Trebuchet MS"/>
              </w:rPr>
              <w:t>Mesures prises par qui</w:t>
            </w:r>
          </w:p>
          <w:p w:rsidR="00720ABE" w:rsidRPr="00297CA8" w:rsidRDefault="00720ABE" w:rsidP="00A36BF8">
            <w:pPr>
              <w:spacing w:line="276" w:lineRule="auto"/>
              <w:jc w:val="both"/>
              <w:rPr>
                <w:rFonts w:ascii="Trebuchet MS" w:hAnsi="Trebuchet MS"/>
              </w:rPr>
            </w:pPr>
          </w:p>
        </w:tc>
      </w:tr>
      <w:tr w:rsidR="00720ABE" w:rsidRPr="00CE20A3"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720ABE" w:rsidRPr="00CE20A3"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Pour le cas d’accident :</w:t>
            </w: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IMPACT SUR LE PROJET</w:t>
            </w:r>
          </w:p>
        </w:tc>
      </w:tr>
      <w:tr w:rsidR="00720ABE" w:rsidRPr="00CE20A3"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720ABE" w:rsidRPr="00CE20A3"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49918322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9678083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52437078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69846583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71376381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(expliquez) </w:t>
            </w: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lang w:val="pt-BR"/>
              </w:rPr>
            </w:pPr>
            <w:sdt>
              <w:sdtPr>
                <w:rPr>
                  <w:rFonts w:ascii="Trebuchet MS" w:hAnsi="Trebuchet MS"/>
                  <w:lang w:val="pt-BR"/>
                </w:rPr>
                <w:id w:val="-10117587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NON </w:t>
            </w:r>
          </w:p>
        </w:tc>
      </w:tr>
      <w:tr w:rsidR="00720ABE" w:rsidRPr="00CE20A3"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3C7523" w:rsidP="00A36BF8">
            <w:pPr>
              <w:spacing w:line="276" w:lineRule="auto"/>
              <w:jc w:val="both"/>
              <w:rPr>
                <w:rFonts w:ascii="Trebuchet MS" w:hAnsi="Trebuchet MS"/>
              </w:rPr>
            </w:pPr>
            <w:sdt>
              <w:sdtPr>
                <w:rPr>
                  <w:rFonts w:ascii="Trebuchet MS" w:hAnsi="Trebuchet MS"/>
                </w:rPr>
                <w:id w:val="1408729056"/>
              </w:sdtPr>
              <w:sdtContent>
                <w:r w:rsidR="00720ABE" w:rsidRPr="00297CA8">
                  <w:rPr>
                    <w:rFonts w:ascii="Segoe UI Symbol" w:hAnsi="Segoe UI Symbol" w:cs="Segoe UI Symbol"/>
                  </w:rPr>
                  <w:t>☐</w:t>
                </w:r>
              </w:sdtContent>
            </w:sdt>
            <w:r w:rsidR="00720ABE"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Si oui, nombre de fois:</w:t>
            </w:r>
          </w:p>
        </w:tc>
      </w:tr>
      <w:tr w:rsidR="00720ABE" w:rsidRPr="00CE20A3"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AUTRES CONSIDÉRATIONS</w:t>
            </w:r>
          </w:p>
        </w:tc>
      </w:tr>
      <w:tr w:rsidR="00720ABE" w:rsidRPr="00CE20A3"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720ABE" w:rsidRPr="00297CA8" w:rsidRDefault="00720ABE" w:rsidP="00A36BF8">
            <w:pPr>
              <w:spacing w:line="276" w:lineRule="auto"/>
              <w:jc w:val="both"/>
              <w:rPr>
                <w:rFonts w:ascii="Trebuchet MS" w:hAnsi="Trebuchet MS"/>
                <w:i/>
                <w:iCs/>
              </w:rPr>
            </w:pPr>
            <w:r w:rsidRPr="00297CA8">
              <w:rPr>
                <w:rFonts w:ascii="Trebuchet MS" w:hAnsi="Trebuchet MS"/>
                <w:i/>
                <w:iCs/>
              </w:rPr>
              <w:t>Ajouter les lignes nécessaires</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Date limite</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bl>
    <w:p w:rsidR="00720ABE" w:rsidRDefault="00720ABE" w:rsidP="00720ABE">
      <w:pPr>
        <w:spacing w:line="276" w:lineRule="auto"/>
        <w:jc w:val="both"/>
        <w:rPr>
          <w:rFonts w:ascii="Trebuchet MS" w:hAnsi="Trebuchet MS"/>
          <w:szCs w:val="24"/>
          <w:lang w:eastAsia="en-US"/>
        </w:rPr>
      </w:pPr>
    </w:p>
    <w:p w:rsidR="00720ABE" w:rsidRDefault="00720ABE" w:rsidP="00720ABE">
      <w:pPr>
        <w:rPr>
          <w:rFonts w:ascii="Trebuchet MS" w:hAnsi="Trebuchet MS"/>
          <w:szCs w:val="24"/>
          <w:lang w:eastAsia="en-US"/>
        </w:rPr>
      </w:pPr>
      <w:r>
        <w:rPr>
          <w:rFonts w:ascii="Trebuchet MS" w:hAnsi="Trebuchet MS"/>
          <w:szCs w:val="24"/>
          <w:lang w:eastAsia="en-US"/>
        </w:rPr>
        <w:br w:type="page"/>
      </w: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p>
    <w:p w:rsidR="00720ABE" w:rsidRPr="00297CA8" w:rsidRDefault="00720ABE" w:rsidP="00720ABE">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720ABE" w:rsidRPr="00A61AA1" w:rsidRDefault="00720ABE" w:rsidP="00720ABE">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r>
        <w:rPr>
          <w:noProof/>
        </w:rPr>
        <w:drawing>
          <wp:anchor distT="0" distB="0" distL="114300" distR="114300" simplePos="0" relativeHeight="251665408" behindDoc="1" locked="0" layoutInCell="1" allowOverlap="1">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23615"/>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Pr="00653282" w:rsidRDefault="00720ABE" w:rsidP="00720ABE">
      <w:pPr>
        <w:spacing w:line="276" w:lineRule="auto"/>
        <w:jc w:val="center"/>
        <w:rPr>
          <w:rFonts w:ascii="Trebuchet MS" w:hAnsi="Trebuchet MS"/>
          <w:b/>
          <w:sz w:val="32"/>
          <w:szCs w:val="22"/>
          <w:lang w:eastAsia="en-US"/>
        </w:rPr>
      </w:pPr>
      <w:r w:rsidRPr="00653282">
        <w:rPr>
          <w:rFonts w:hint="eastAsia"/>
          <w:b/>
        </w:rPr>
        <w:t>PLAN DE DISTRIBUTION - DISTRIBUTION PLAN</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720ABE" w:rsidRDefault="00720ABE" w:rsidP="00720ABE">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645535"/>
                    </a:xfrm>
                    <a:prstGeom prst="rect">
                      <a:avLst/>
                    </a:prstGeom>
                  </pic:spPr>
                </pic:pic>
              </a:graphicData>
            </a:graphic>
          </wp:anchor>
        </w:drawing>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p>
    <w:p w:rsidR="00720ABE" w:rsidRPr="003E2E30" w:rsidRDefault="00720ABE" w:rsidP="00720ABE">
      <w:pPr>
        <w:spacing w:line="276" w:lineRule="auto"/>
        <w:jc w:val="center"/>
        <w:rPr>
          <w:b/>
        </w:rPr>
      </w:pPr>
      <w:r w:rsidRPr="003E2E30">
        <w:rPr>
          <w:rFonts w:hint="eastAsia"/>
          <w:b/>
        </w:rPr>
        <w:t>PLAN DE FONDATION</w:t>
      </w:r>
      <w:r>
        <w:rPr>
          <w:b/>
        </w:rPr>
        <w:t xml:space="preserve"> - </w:t>
      </w:r>
      <w:r w:rsidRPr="00CD71EC">
        <w:rPr>
          <w:b/>
        </w:rPr>
        <w:t>FOUNDATION PLAN</w:t>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r w:rsidRPr="003E2E30">
        <w:rPr>
          <w:b/>
          <w:noProof/>
        </w:rPr>
        <w:drawing>
          <wp:anchor distT="0" distB="0" distL="114300" distR="114300" simplePos="0" relativeHeight="251667456" behindDoc="1" locked="0" layoutInCell="1" allowOverlap="1">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007360"/>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09010"/>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Pr="00CD71EC" w:rsidRDefault="00720ABE" w:rsidP="00720ABE">
      <w:pPr>
        <w:spacing w:line="276" w:lineRule="auto"/>
        <w:jc w:val="center"/>
        <w:rPr>
          <w:b/>
        </w:rPr>
      </w:pPr>
      <w:r w:rsidRPr="00CD71EC">
        <w:rPr>
          <w:b/>
        </w:rPr>
        <w:t>FACADE DROITE - RIGHT ELEVATION</w:t>
      </w:r>
    </w:p>
    <w:p w:rsidR="00720ABE" w:rsidRPr="00297CA8"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308985"/>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sz w:val="60"/>
          <w:szCs w:val="60"/>
        </w:rPr>
      </w:pPr>
    </w:p>
    <w:p w:rsidR="00720ABE" w:rsidRPr="00A505E4" w:rsidRDefault="00720ABE" w:rsidP="00720ABE">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2043430"/>
                    </a:xfrm>
                    <a:prstGeom prst="rect">
                      <a:avLst/>
                    </a:prstGeom>
                  </pic:spPr>
                </pic:pic>
              </a:graphicData>
            </a:graphic>
          </wp:anchor>
        </w:drawing>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spacing w:line="276" w:lineRule="auto"/>
        <w:jc w:val="center"/>
        <w:rPr>
          <w:b/>
          <w:lang w:val="en-GB"/>
        </w:rPr>
      </w:pPr>
      <w:r w:rsidRPr="00A505E4">
        <w:rPr>
          <w:b/>
          <w:lang w:val="en-GB"/>
        </w:rPr>
        <w:t>FACADE ARRIERE - BACK ELEVATION</w:t>
      </w:r>
    </w:p>
    <w:p w:rsidR="00720ABE" w:rsidRPr="00A505E4" w:rsidRDefault="00720ABE" w:rsidP="00720ABE">
      <w:pPr>
        <w:jc w:val="center"/>
        <w:rPr>
          <w:rFonts w:ascii="Trebuchet MS" w:hAnsi="Trebuchet MS"/>
          <w:b/>
          <w:sz w:val="32"/>
          <w:szCs w:val="22"/>
          <w:lang w:val="en-GB" w:eastAsia="en-US"/>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Default="00720ABE" w:rsidP="00720ABE">
      <w:pPr>
        <w:jc w:val="center"/>
        <w:rPr>
          <w:rFonts w:ascii="Cambria" w:eastAsia="Cambria" w:hAnsi="Cambria" w:cs="Cambria"/>
          <w:b/>
          <w:bCs/>
          <w:sz w:val="46"/>
          <w:szCs w:val="46"/>
        </w:rPr>
      </w:pPr>
      <w:r>
        <w:rPr>
          <w:noProof/>
        </w:rPr>
        <w:drawing>
          <wp:inline distT="0" distB="0" distL="0" distR="0">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720ABE" w:rsidRDefault="00720ABE" w:rsidP="00720ABE">
      <w:pPr>
        <w:jc w:val="center"/>
        <w:rPr>
          <w:rFonts w:ascii="Cambria" w:eastAsia="Cambria" w:hAnsi="Cambria" w:cs="Cambria"/>
          <w:b/>
          <w:bCs/>
          <w:sz w:val="46"/>
          <w:szCs w:val="46"/>
        </w:rPr>
      </w:pPr>
    </w:p>
    <w:p w:rsidR="00720ABE" w:rsidRPr="00A505E4" w:rsidRDefault="00720ABE" w:rsidP="00720ABE">
      <w:pPr>
        <w:spacing w:line="276" w:lineRule="auto"/>
        <w:jc w:val="center"/>
        <w:rPr>
          <w:b/>
        </w:rPr>
      </w:pPr>
      <w:r w:rsidRPr="00A505E4">
        <w:rPr>
          <w:b/>
        </w:rPr>
        <w:t>FACADE PRINCIPALE</w:t>
      </w:r>
      <w:r w:rsidRPr="00934FAB">
        <w:rPr>
          <w:b/>
        </w:rPr>
        <w:t xml:space="preserve"> - FRONT ELEVATION</w:t>
      </w:r>
      <w:r w:rsidRPr="00A505E4">
        <w:rPr>
          <w:b/>
        </w:rPr>
        <w:br w:type="page"/>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71552" behindDoc="1" locked="0" layoutInCell="1" allowOverlap="1">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132455"/>
                    </a:xfrm>
                    <a:prstGeom prst="rect">
                      <a:avLst/>
                    </a:prstGeom>
                  </pic:spPr>
                </pic:pic>
              </a:graphicData>
            </a:graphic>
          </wp:anchor>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jc w:val="center"/>
        <w:rPr>
          <w:b/>
        </w:rPr>
      </w:pPr>
      <w:r w:rsidRPr="00980D6F">
        <w:rPr>
          <w:rFonts w:hint="eastAsia"/>
          <w:b/>
        </w:rPr>
        <w:t>COUPE AA</w:t>
      </w:r>
      <w:r>
        <w:rPr>
          <w:b/>
        </w:rPr>
        <w:t xml:space="preserve"> - </w:t>
      </w:r>
      <w:r w:rsidRPr="00934FAB">
        <w:rPr>
          <w:b/>
        </w:rPr>
        <w:t>SECTION AA</w:t>
      </w:r>
    </w:p>
    <w:p w:rsidR="00720ABE" w:rsidRDefault="00720ABE" w:rsidP="00720ABE">
      <w:pPr>
        <w:jc w:val="center"/>
        <w:rPr>
          <w:b/>
        </w:rPr>
      </w:pPr>
    </w:p>
    <w:p w:rsidR="00720ABE" w:rsidRDefault="00720ABE" w:rsidP="00720ABE">
      <w:pPr>
        <w:jc w:val="center"/>
        <w:rPr>
          <w:b/>
        </w:rPr>
      </w:pPr>
    </w:p>
    <w:p w:rsidR="00720ABE" w:rsidRDefault="00720ABE" w:rsidP="00720ABE">
      <w:pPr>
        <w:jc w:val="center"/>
        <w:rPr>
          <w:b/>
        </w:rPr>
      </w:pPr>
    </w:p>
    <w:p w:rsidR="00720ABE" w:rsidRPr="00980D6F" w:rsidRDefault="00720ABE" w:rsidP="00720ABE">
      <w:pPr>
        <w:jc w:val="center"/>
        <w:rPr>
          <w:b/>
        </w:rPr>
      </w:pPr>
    </w:p>
    <w:p w:rsidR="00720ABE" w:rsidRDefault="00720ABE" w:rsidP="00720ABE">
      <w:pPr>
        <w:jc w:val="center"/>
      </w:pPr>
    </w:p>
    <w:p w:rsidR="00720ABE" w:rsidRDefault="00720ABE" w:rsidP="00720ABE">
      <w:pPr>
        <w:jc w:val="center"/>
      </w:pPr>
    </w:p>
    <w:p w:rsidR="00720ABE" w:rsidRDefault="00720ABE" w:rsidP="00720ABE">
      <w:pPr>
        <w:jc w:val="center"/>
        <w:rPr>
          <w:rFonts w:ascii="Trebuchet MS" w:hAnsi="Trebuchet MS"/>
          <w:b/>
          <w:sz w:val="32"/>
          <w:szCs w:val="22"/>
          <w:lang w:eastAsia="en-US"/>
        </w:rPr>
      </w:pPr>
      <w:r>
        <w:rPr>
          <w:noProof/>
        </w:rPr>
        <w:drawing>
          <wp:inline distT="0" distB="0" distL="0" distR="0">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Pr="00980D6F" w:rsidRDefault="00720ABE" w:rsidP="00720ABE">
      <w:pPr>
        <w:jc w:val="center"/>
        <w:rPr>
          <w:b/>
        </w:rPr>
      </w:pPr>
      <w:r w:rsidRPr="00980D6F">
        <w:rPr>
          <w:b/>
        </w:rPr>
        <w:t>COUPE BB</w:t>
      </w:r>
      <w:r>
        <w:rPr>
          <w:b/>
        </w:rPr>
        <w:t xml:space="preserve"> - SECTION BB</w:t>
      </w:r>
    </w:p>
    <w:p w:rsidR="00720ABE" w:rsidRDefault="00720ABE" w:rsidP="00720ABE">
      <w:pPr>
        <w:rPr>
          <w:rFonts w:ascii="Trebuchet MS" w:hAnsi="Trebuchet MS"/>
          <w:b/>
          <w:sz w:val="32"/>
          <w:szCs w:val="22"/>
          <w:lang w:eastAsia="en-US"/>
        </w:rPr>
      </w:pPr>
      <w:r>
        <w:rPr>
          <w:rFonts w:ascii="Trebuchet MS" w:hAnsi="Trebuchet MS"/>
          <w:b/>
          <w:sz w:val="32"/>
          <w:szCs w:val="22"/>
          <w:lang w:eastAsia="en-US"/>
        </w:rPr>
        <w:br w:type="page"/>
      </w:r>
    </w:p>
    <w:p w:rsidR="00720ABE" w:rsidRDefault="00720ABE" w:rsidP="00720ABE">
      <w:pPr>
        <w:spacing w:line="360" w:lineRule="exact"/>
      </w:pPr>
      <w:r>
        <w:rPr>
          <w:noProof/>
        </w:rPr>
        <w:drawing>
          <wp:anchor distT="0" distB="0" distL="0" distR="0" simplePos="0" relativeHeight="251673600" behindDoc="1" locked="0" layoutInCell="1" allowOverlap="1">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900" cy="2030818"/>
                    </a:xfrm>
                    <a:prstGeom prst="rect">
                      <a:avLst/>
                    </a:prstGeom>
                    <a:noFill/>
                  </pic:spPr>
                </pic:pic>
              </a:graphicData>
            </a:graphic>
          </wp:anchor>
        </w:drawing>
      </w:r>
      <w:r>
        <w:rPr>
          <w:noProof/>
        </w:rPr>
        <w:drawing>
          <wp:anchor distT="0" distB="0" distL="0" distR="0" simplePos="0" relativeHeight="251672576" behindDoc="1" locked="0" layoutInCell="1" allowOverlap="1">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212" cy="2066984"/>
                    </a:xfrm>
                    <a:prstGeom prst="rect">
                      <a:avLst/>
                    </a:prstGeom>
                    <a:noFill/>
                  </pic:spPr>
                </pic:pic>
              </a:graphicData>
            </a:graphic>
          </wp:anchor>
        </w:drawing>
      </w:r>
      <w:r>
        <w:rPr>
          <w:noProof/>
        </w:rPr>
        <w:drawing>
          <wp:anchor distT="0" distB="0" distL="0" distR="0" simplePos="0" relativeHeight="251680768"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1792"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2816"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3840"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31390"/>
                    </a:xfrm>
                    <a:prstGeom prst="rect">
                      <a:avLst/>
                    </a:prstGeom>
                    <a:noFill/>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0" distR="0" simplePos="0" relativeHeight="251679744" behindDoc="1" locked="0" layoutInCell="1" allowOverlap="1">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615" cy="1667510"/>
                    </a:xfrm>
                    <a:prstGeom prst="rect">
                      <a:avLst/>
                    </a:prstGeom>
                    <a:noFill/>
                  </pic:spPr>
                </pic:pic>
              </a:graphicData>
            </a:graphic>
          </wp:anchor>
        </w:drawing>
      </w:r>
      <w:r>
        <w:rPr>
          <w:noProof/>
        </w:rPr>
        <w:drawing>
          <wp:anchor distT="0" distB="0" distL="0" distR="0" simplePos="0" relativeHeight="251677696" behindDoc="1" locked="0" layoutInCell="1" allowOverlap="1">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955800"/>
                    </a:xfrm>
                    <a:prstGeom prst="rect">
                      <a:avLst/>
                    </a:prstGeom>
                    <a:noFill/>
                  </pic:spPr>
                </pic:pic>
              </a:graphicData>
            </a:graphic>
          </wp:anchor>
        </w:drawing>
      </w:r>
      <w:r>
        <w:rPr>
          <w:noProof/>
        </w:rPr>
        <w:drawing>
          <wp:anchor distT="0" distB="0" distL="0" distR="0" simplePos="0" relativeHeight="251676672" behindDoc="1" locked="0" layoutInCell="1" allowOverlap="1">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045" cy="2008106"/>
                    </a:xfrm>
                    <a:prstGeom prst="rect">
                      <a:avLst/>
                    </a:prstGeom>
                    <a:noFill/>
                  </pic:spPr>
                </pic:pic>
              </a:graphicData>
            </a:graphic>
          </wp:anchor>
        </w:drawing>
      </w:r>
      <w:r>
        <w:rPr>
          <w:noProof/>
        </w:rPr>
        <w:drawing>
          <wp:anchor distT="0" distB="0" distL="0" distR="0" simplePos="0" relativeHeight="251675648" behindDoc="1" locked="0" layoutInCell="1" allowOverlap="1">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667" cy="1764610"/>
                    </a:xfrm>
                    <a:prstGeom prst="rect">
                      <a:avLst/>
                    </a:prstGeom>
                    <a:noFill/>
                  </pic:spPr>
                </pic:pic>
              </a:graphicData>
            </a:graphic>
          </wp:anchor>
        </w:drawing>
      </w:r>
      <w:r>
        <w:rPr>
          <w:noProof/>
        </w:rPr>
        <w:drawing>
          <wp:anchor distT="0" distB="0" distL="0" distR="0" simplePos="0" relativeHeight="251674624" behindDoc="1" locked="0" layoutInCell="1" allowOverlap="1">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85" cy="1969858"/>
                    </a:xfrm>
                    <a:prstGeom prst="rect">
                      <a:avLst/>
                    </a:prstGeom>
                    <a:noFill/>
                  </pic:spPr>
                </pic:pic>
              </a:graphicData>
            </a:graphic>
          </wp:anchor>
        </w:drawing>
      </w:r>
      <w:r>
        <w:rPr>
          <w:noProof/>
        </w:rPr>
        <w:drawing>
          <wp:anchor distT="0" distB="0" distL="0" distR="0" simplePos="0" relativeHeight="251678720" behindDoc="1" locked="0" layoutInCell="1" allowOverlap="1">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811" cy="1879821"/>
                    </a:xfrm>
                    <a:prstGeom prst="rect">
                      <a:avLst/>
                    </a:prstGeom>
                    <a:noFill/>
                  </pic:spPr>
                </pic:pic>
              </a:graphicData>
            </a:graphic>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84864"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0714" cy="3649684"/>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491230"/>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2847975"/>
                    </a:xfrm>
                    <a:prstGeom prst="rect">
                      <a:avLst/>
                    </a:prstGeom>
                  </pic:spPr>
                </pic:pic>
              </a:graphicData>
            </a:graphic>
          </wp:anchor>
        </w:drawing>
      </w:r>
    </w:p>
    <w:p w:rsidR="00720ABE" w:rsidRPr="008C3830" w:rsidRDefault="00720ABE" w:rsidP="00720ABE">
      <w:pPr>
        <w:pStyle w:val="Lgendedelimage0"/>
        <w:spacing w:line="173" w:lineRule="auto"/>
        <w:rPr>
          <w:sz w:val="24"/>
          <w:szCs w:val="24"/>
        </w:rPr>
        <w:sectPr w:rsidR="00720ABE" w:rsidRPr="008C3830" w:rsidSect="004433DB">
          <w:pgSz w:w="11900" w:h="16840"/>
          <w:pgMar w:top="2127" w:right="843" w:bottom="1701" w:left="920" w:header="0" w:footer="3" w:gutter="0"/>
          <w:pgNumType w:start="1"/>
          <w:cols w:space="720"/>
          <w:noEndnote/>
          <w:docGrid w:linePitch="360"/>
        </w:sectPr>
      </w:pPr>
    </w:p>
    <w:p w:rsidR="00720ABE" w:rsidRDefault="00720ABE" w:rsidP="00720ABE">
      <w:pPr>
        <w:rPr>
          <w:rFonts w:ascii="Trebuchet MS" w:hAnsi="Trebuchet MS"/>
          <w:b/>
          <w:sz w:val="32"/>
          <w:szCs w:val="22"/>
          <w:lang w:eastAsia="en-US"/>
        </w:rPr>
      </w:pPr>
    </w:p>
    <w:p w:rsidR="00720ABE" w:rsidRPr="00297CA8" w:rsidRDefault="00720ABE" w:rsidP="00720ABE">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362325"/>
                    </a:xfrm>
                    <a:prstGeom prst="rect">
                      <a:avLst/>
                    </a:prstGeom>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92032"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3558" cy="3382787"/>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20960" cy="8485657"/>
                    </a:xfrm>
                    <a:prstGeom prst="rect">
                      <a:avLst/>
                    </a:prstGeom>
                  </pic:spPr>
                </pic:pic>
              </a:graphicData>
            </a:graphic>
          </wp:anchor>
        </w:drawing>
      </w:r>
      <w:r>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r>
        <w:rPr>
          <w:noProof/>
        </w:rPr>
        <w:drawing>
          <wp:inline distT="0" distB="0" distL="0" distR="0">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saturation sat="200000"/>
                              </a14:imgEffect>
                            </a14:imgLayer>
                          </a14:imgProps>
                        </a:ext>
                      </a:extLst>
                    </a:blip>
                    <a:stretch>
                      <a:fillRect/>
                    </a:stretch>
                  </pic:blipFill>
                  <pic:spPr>
                    <a:xfrm>
                      <a:off x="0" y="0"/>
                      <a:ext cx="5959146" cy="5971480"/>
                    </a:xfrm>
                    <a:prstGeom prst="rect">
                      <a:avLst/>
                    </a:prstGeom>
                  </pic:spPr>
                </pic:pic>
              </a:graphicData>
            </a:graphic>
          </wp:inline>
        </w:drawing>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Pr="00297CA8" w:rsidRDefault="00720ABE" w:rsidP="00720ABE">
      <w:pPr>
        <w:spacing w:line="276" w:lineRule="auto"/>
        <w:jc w:val="both"/>
        <w:rPr>
          <w:rFonts w:ascii="Trebuchet MS" w:hAnsi="Trebuchet MS"/>
          <w:szCs w:val="24"/>
        </w:rPr>
      </w:pPr>
    </w:p>
    <w:tbl>
      <w:tblPr>
        <w:tblW w:w="9378" w:type="dxa"/>
        <w:tblInd w:w="142" w:type="dxa"/>
        <w:tblLayout w:type="fixed"/>
        <w:tblLook w:val="0000"/>
      </w:tblPr>
      <w:tblGrid>
        <w:gridCol w:w="9378"/>
      </w:tblGrid>
      <w:tr w:rsidR="00720ABE" w:rsidRPr="00CE20A3" w:rsidTr="00A36BF8">
        <w:trPr>
          <w:trHeight w:val="709"/>
        </w:trPr>
        <w:tc>
          <w:tcPr>
            <w:tcW w:w="9378" w:type="dxa"/>
            <w:vAlign w:val="center"/>
          </w:tcPr>
          <w:p w:rsidR="00720ABE" w:rsidRPr="008D62C4" w:rsidRDefault="00720ABE" w:rsidP="00A36BF8">
            <w:pPr>
              <w:pStyle w:val="MainHeading1"/>
              <w:spacing w:line="276" w:lineRule="auto"/>
              <w:jc w:val="both"/>
              <w:rPr>
                <w:rFonts w:ascii="Trebuchet MS" w:hAnsi="Trebuchet MS"/>
                <w:lang w:val="fr-FR"/>
              </w:rPr>
            </w:pPr>
            <w:bookmarkStart w:id="166" w:name="_Toc60844123"/>
            <w:r w:rsidRPr="008D62C4">
              <w:rPr>
                <w:rFonts w:ascii="Trebuchet MS" w:hAnsi="Trebuchet MS"/>
                <w:lang w:val="fr-FR"/>
              </w:rPr>
              <w:t>ANNEXE 2 : Formulaires de Cotation</w:t>
            </w:r>
            <w:bookmarkEnd w:id="166"/>
          </w:p>
          <w:p w:rsidR="00720ABE" w:rsidRPr="00297CA8" w:rsidRDefault="00720ABE" w:rsidP="00A36BF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p>
        </w:tc>
      </w:tr>
    </w:tbl>
    <w:p w:rsidR="00720ABE" w:rsidRPr="00297CA8" w:rsidRDefault="00720ABE" w:rsidP="00720ABE">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720ABE" w:rsidRPr="00CE20A3" w:rsidTr="00A36BF8">
        <w:tc>
          <w:tcPr>
            <w:tcW w:w="3544" w:type="dxa"/>
          </w:tcPr>
          <w:p w:rsidR="00720ABE" w:rsidRPr="00980D6F" w:rsidRDefault="00720ABE" w:rsidP="00A36BF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720ABE" w:rsidRPr="00297CA8" w:rsidRDefault="00720ABE" w:rsidP="00A36BF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6055"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w:t>
            </w:r>
          </w:p>
        </w:tc>
        <w:tc>
          <w:tcPr>
            <w:tcW w:w="6055" w:type="dxa"/>
          </w:tcPr>
          <w:p w:rsidR="00720ABE" w:rsidRPr="00297CA8" w:rsidRDefault="00720ABE" w:rsidP="00A36BF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Courriel:</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720ABE" w:rsidRPr="00297CA8" w:rsidRDefault="00720ABE" w:rsidP="00720ABE">
      <w:pPr>
        <w:spacing w:line="276" w:lineRule="auto"/>
        <w:jc w:val="both"/>
        <w:rPr>
          <w:rFonts w:ascii="Trebuchet MS" w:hAnsi="Trebuchet MS"/>
          <w:szCs w:val="24"/>
        </w:rPr>
      </w:pPr>
    </w:p>
    <w:tbl>
      <w:tblPr>
        <w:tblStyle w:val="Grilledutableau"/>
        <w:tblW w:w="9501" w:type="dxa"/>
        <w:tblInd w:w="421" w:type="dxa"/>
        <w:tblLook w:val="04A0"/>
      </w:tblPr>
      <w:tblGrid>
        <w:gridCol w:w="3584"/>
        <w:gridCol w:w="5917"/>
      </w:tblGrid>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w:t>
            </w:r>
          </w:p>
        </w:tc>
        <w:tc>
          <w:tcPr>
            <w:tcW w:w="5917" w:type="dxa"/>
          </w:tcPr>
          <w:p w:rsidR="00720ABE" w:rsidRPr="00297CA8" w:rsidRDefault="00720ABE" w:rsidP="00A36BF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5917"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 :</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DC Ref No.:</w:t>
            </w:r>
          </w:p>
        </w:tc>
        <w:tc>
          <w:tcPr>
            <w:tcW w:w="5917" w:type="dxa"/>
          </w:tcPr>
          <w:p w:rsidR="00720ABE" w:rsidRPr="00297CA8" w:rsidRDefault="00720ABE" w:rsidP="00A36BF8">
            <w:pPr>
              <w:spacing w:after="40" w:line="276" w:lineRule="auto"/>
              <w:jc w:val="both"/>
              <w:rPr>
                <w:rFonts w:ascii="Trebuchet MS" w:hAnsi="Trebuchet MS"/>
              </w:rPr>
            </w:pP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720ABE" w:rsidRPr="00297CA8" w:rsidRDefault="00720ABE" w:rsidP="00A36BF8">
            <w:pPr>
              <w:spacing w:after="40" w:line="276" w:lineRule="auto"/>
              <w:jc w:val="both"/>
              <w:rPr>
                <w:rFonts w:ascii="Trebuchet MS" w:hAnsi="Trebuchet MS"/>
              </w:rPr>
            </w:pPr>
          </w:p>
        </w:tc>
      </w:tr>
    </w:tbl>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1.Conformité et aucune réserve</w:t>
      </w:r>
    </w:p>
    <w:p w:rsidR="00720ABE" w:rsidRPr="00297CA8" w:rsidRDefault="00720ABE" w:rsidP="00720ABE">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techniques.Nous confirmons que nous avons examiné et n’avons aucune réserve sur la DC y compris le Marché.</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2.Eligibilté</w:t>
      </w:r>
    </w:p>
    <w:p w:rsidR="00720ABE" w:rsidRPr="00297CA8" w:rsidRDefault="00720ABE" w:rsidP="00720ABE">
      <w:pPr>
        <w:spacing w:after="120" w:line="276" w:lineRule="auto"/>
        <w:ind w:left="360"/>
        <w:jc w:val="both"/>
        <w:rPr>
          <w:rFonts w:ascii="Trebuchet MS" w:hAnsi="Trebuchet MS"/>
        </w:rPr>
      </w:pPr>
      <w:r w:rsidRPr="00297CA8">
        <w:rPr>
          <w:rFonts w:ascii="Trebuchet MS" w:hAnsi="Trebuchet MS"/>
          <w:lang/>
        </w:rPr>
        <w:t xml:space="preserve">Nous répondons aux exigences d’admissibilité et n’avons aucun conflit d’intérêts, conformément à la Demande de Cotation. </w:t>
      </w:r>
    </w:p>
    <w:p w:rsidR="00720ABE" w:rsidRPr="00297CA8" w:rsidRDefault="00720ABE" w:rsidP="00720ABE">
      <w:pPr>
        <w:numPr>
          <w:ilvl w:val="0"/>
          <w:numId w:val="19"/>
        </w:numPr>
        <w:spacing w:after="120" w:line="276" w:lineRule="auto"/>
        <w:ind w:left="360"/>
        <w:jc w:val="both"/>
        <w:rPr>
          <w:rFonts w:ascii="Trebuchet MS" w:hAnsi="Trebuchet MS"/>
          <w:b/>
        </w:rPr>
      </w:pPr>
      <w:r w:rsidRPr="00297CA8">
        <w:rPr>
          <w:rFonts w:ascii="Trebuchet MS" w:hAnsi="Trebuchet MS"/>
          <w:b/>
          <w:lang/>
        </w:rPr>
        <w:t>Suspension et exclusion</w:t>
      </w:r>
    </w:p>
    <w:p w:rsidR="00720ABE" w:rsidRPr="00297CA8" w:rsidRDefault="00720ABE" w:rsidP="00720ABE">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720ABE" w:rsidRPr="00297CA8" w:rsidRDefault="00720ABE" w:rsidP="00720ABE">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p>
    <w:p w:rsidR="00720ABE" w:rsidRPr="00297CA8" w:rsidRDefault="00720ABE" w:rsidP="00720ABE">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 xml:space="preserve">5.Validité de la Cotation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720ABE" w:rsidRPr="00297CA8" w:rsidRDefault="00720ABE" w:rsidP="00720ABE">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6.Garantie de bonne exécution</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720ABE" w:rsidRPr="00297CA8" w:rsidRDefault="00720ABE" w:rsidP="00720ABE">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7.Commissions, avantages, honoraires</w:t>
      </w:r>
    </w:p>
    <w:p w:rsidR="00720ABE" w:rsidRPr="00297CA8" w:rsidRDefault="00720ABE" w:rsidP="00720ABE">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720ABE" w:rsidRDefault="00720ABE" w:rsidP="00720ABE">
      <w:pPr>
        <w:tabs>
          <w:tab w:val="left" w:pos="540"/>
          <w:tab w:val="right" w:pos="9000"/>
        </w:tabs>
        <w:suppressAutoHyphens/>
        <w:spacing w:after="120" w:line="276" w:lineRule="auto"/>
        <w:ind w:left="540"/>
        <w:jc w:val="both"/>
        <w:rPr>
          <w:rFonts w:ascii="Trebuchet MS" w:hAnsi="Trebuchet MS"/>
          <w:bCs/>
          <w:i/>
          <w:iC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p w:rsidR="00D4637D" w:rsidRDefault="00D4637D" w:rsidP="00720ABE">
      <w:pPr>
        <w:tabs>
          <w:tab w:val="left" w:pos="540"/>
          <w:tab w:val="right" w:pos="9000"/>
        </w:tabs>
        <w:suppressAutoHyphens/>
        <w:spacing w:after="120" w:line="276" w:lineRule="auto"/>
        <w:ind w:left="540"/>
        <w:jc w:val="both"/>
        <w:rPr>
          <w:rFonts w:ascii="Trebuchet MS" w:hAnsi="Trebuchet MS"/>
          <w:bCs/>
          <w:i/>
          <w:iCs/>
          <w:szCs w:val="24"/>
        </w:rPr>
      </w:pPr>
    </w:p>
    <w:p w:rsidR="00D4637D" w:rsidRPr="00297CA8" w:rsidRDefault="00D4637D" w:rsidP="00720ABE">
      <w:pPr>
        <w:tabs>
          <w:tab w:val="left" w:pos="540"/>
          <w:tab w:val="right" w:pos="9000"/>
        </w:tabs>
        <w:suppressAutoHyphens/>
        <w:spacing w:after="120" w:line="276" w:lineRule="auto"/>
        <w:ind w:left="540"/>
        <w:jc w:val="both"/>
        <w:rPr>
          <w:rFonts w:ascii="Trebuchet MS" w:hAnsi="Trebuchet MS"/>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720ABE" w:rsidRPr="00CE20A3" w:rsidTr="00A36BF8">
        <w:tc>
          <w:tcPr>
            <w:tcW w:w="2403"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bl>
    <w:p w:rsidR="00720ABE" w:rsidRPr="00297CA8" w:rsidRDefault="00720ABE" w:rsidP="00720ABE">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720ABE" w:rsidRPr="00297CA8" w:rsidRDefault="00720ABE" w:rsidP="00720ABE">
      <w:pPr>
        <w:suppressAutoHyphens/>
        <w:spacing w:line="276" w:lineRule="auto"/>
        <w:ind w:left="284"/>
        <w:jc w:val="both"/>
        <w:rPr>
          <w:rFonts w:ascii="Trebuchet MS" w:hAnsi="Trebuchet MS"/>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8.Aucune obligation d’accepter</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9.Fraude et corruption</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720ABE" w:rsidRPr="00297CA8" w:rsidRDefault="00720ABE" w:rsidP="00720ABE">
      <w:pPr>
        <w:spacing w:after="120" w:line="276" w:lineRule="auto"/>
        <w:jc w:val="both"/>
        <w:rPr>
          <w:rFonts w:ascii="Trebuchet MS" w:hAnsi="Trebuchet MS"/>
          <w:szCs w:val="24"/>
          <w:lang w:eastAsia="en-US"/>
        </w:rPr>
      </w:pP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sz w:val="22"/>
          <w:szCs w:val="22"/>
          <w:lang w:eastAsia="en-US"/>
        </w:rPr>
      </w:pP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720ABE" w:rsidRPr="00297CA8" w:rsidRDefault="00720ABE" w:rsidP="00720ABE">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rsidR="00720ABE" w:rsidRPr="00297CA8" w:rsidRDefault="00720ABE" w:rsidP="00720ABE">
      <w:pPr>
        <w:spacing w:after="160" w:line="276" w:lineRule="auto"/>
        <w:jc w:val="both"/>
        <w:rPr>
          <w:rFonts w:ascii="Trebuchet MS" w:hAnsi="Trebuchet MS"/>
          <w:i/>
          <w:iCs/>
          <w:szCs w:val="24"/>
          <w:lang w:eastAsia="en-US"/>
        </w:rPr>
      </w:pPr>
    </w:p>
    <w:p w:rsidR="00720ABE" w:rsidRPr="00297CA8" w:rsidRDefault="00720ABE" w:rsidP="00720ABE">
      <w:pPr>
        <w:spacing w:line="276" w:lineRule="auto"/>
        <w:jc w:val="both"/>
        <w:rPr>
          <w:rFonts w:ascii="Trebuchet MS" w:hAnsi="Trebuchet MS"/>
          <w:sz w:val="22"/>
          <w:szCs w:val="22"/>
          <w:lang w:eastAsia="en-U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720ABE" w:rsidRPr="004433DB" w:rsidRDefault="00720ABE" w:rsidP="00720AB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tblPr>
      <w:tblGrid>
        <w:gridCol w:w="834"/>
        <w:gridCol w:w="5393"/>
        <w:gridCol w:w="811"/>
        <w:gridCol w:w="1446"/>
        <w:gridCol w:w="1559"/>
      </w:tblGrid>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r w:rsidRPr="00D4637D">
              <w:rPr>
                <w:rFonts w:ascii="Trebuchet MS" w:hAnsi="Trebuchet MS"/>
                <w:b/>
                <w:bCs/>
                <w:color w:val="000000"/>
                <w:sz w:val="20"/>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lettre</w:t>
            </w:r>
          </w:p>
        </w:tc>
      </w:tr>
      <w:tr w:rsidR="00720ABE" w:rsidRPr="00D4637D" w:rsidTr="00A36BF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légèrement armé pour dallage (ép.8 cm)  dosé à 300kg/m</w:t>
            </w:r>
            <w:r w:rsidRPr="00D4637D">
              <w:rPr>
                <w:rFonts w:ascii="Trebuchet MS" w:hAnsi="Trebuchet MS"/>
                <w:color w:val="000000"/>
                <w:sz w:val="20"/>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nil"/>
              <w:left w:val="single" w:sz="8" w:space="0" w:color="auto"/>
              <w:bottom w:val="single" w:sz="4"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511</w:t>
            </w:r>
          </w:p>
        </w:tc>
        <w:tc>
          <w:tcPr>
            <w:tcW w:w="5393" w:type="dxa"/>
            <w:tcBorders>
              <w:top w:val="nil"/>
              <w:left w:val="nil"/>
              <w:bottom w:val="single" w:sz="4"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Gouttière</w:t>
            </w:r>
          </w:p>
        </w:tc>
        <w:tc>
          <w:tcPr>
            <w:tcW w:w="811"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600: MENUISERIE METALLIQUE</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601</w:t>
            </w: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Porte métallique pleine de 97x220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602</w:t>
            </w:r>
          </w:p>
        </w:tc>
        <w:tc>
          <w:tcPr>
            <w:tcW w:w="539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Seuils en cornière (véranda et estrades)</w:t>
            </w:r>
          </w:p>
        </w:tc>
        <w:tc>
          <w:tcPr>
            <w:tcW w:w="811"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55"/>
          <w:jc w:val="center"/>
        </w:trPr>
        <w:tc>
          <w:tcPr>
            <w:tcW w:w="8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603</w:t>
            </w:r>
          </w:p>
        </w:tc>
        <w:tc>
          <w:tcPr>
            <w:tcW w:w="5393" w:type="dxa"/>
            <w:tcBorders>
              <w:top w:val="single" w:sz="12"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Fenêtre en allure coulissante </w:t>
            </w:r>
          </w:p>
        </w:tc>
        <w:tc>
          <w:tcPr>
            <w:tcW w:w="811"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cs="Calibri"/>
                <w:color w:val="000000"/>
                <w:sz w:val="20"/>
                <w:szCs w:val="22"/>
              </w:rPr>
            </w:pPr>
            <w:r w:rsidRPr="00D4637D">
              <w:rPr>
                <w:rFonts w:ascii="Trebuchet MS" w:hAnsi="Trebuchet MS"/>
                <w:b/>
                <w:bCs/>
                <w:sz w:val="20"/>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sz w:val="20"/>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s="Calibri"/>
                <w:bCs/>
                <w:color w:val="000000"/>
                <w:sz w:val="20"/>
                <w:szCs w:val="22"/>
              </w:rPr>
            </w:pPr>
            <w:r w:rsidRPr="00D4637D">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r>
      <w:tr w:rsidR="004E05FF"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E05FF" w:rsidRPr="00D4637D" w:rsidRDefault="004E05FF" w:rsidP="00D4637D">
            <w:pPr>
              <w:jc w:val="center"/>
              <w:rPr>
                <w:rFonts w:ascii="Trebuchet MS" w:hAnsi="Trebuchet MS"/>
                <w:b/>
                <w:bCs/>
                <w:sz w:val="20"/>
                <w:szCs w:val="22"/>
              </w:rPr>
            </w:pPr>
            <w:r>
              <w:rPr>
                <w:rFonts w:ascii="Trebuchet MS" w:hAnsi="Trebuchet MS"/>
                <w:b/>
                <w:bCs/>
                <w:sz w:val="20"/>
                <w:szCs w:val="22"/>
              </w:rPr>
              <w:t>1005</w:t>
            </w:r>
          </w:p>
        </w:tc>
        <w:tc>
          <w:tcPr>
            <w:tcW w:w="5393" w:type="dxa"/>
            <w:tcBorders>
              <w:top w:val="single" w:sz="8" w:space="0" w:color="auto"/>
              <w:left w:val="nil"/>
              <w:bottom w:val="single" w:sz="8" w:space="0" w:color="auto"/>
              <w:right w:val="single" w:sz="8" w:space="0" w:color="auto"/>
            </w:tcBorders>
            <w:shd w:val="clear" w:color="auto" w:fill="auto"/>
            <w:vAlign w:val="center"/>
          </w:tcPr>
          <w:p w:rsidR="004E05FF" w:rsidRPr="00D4637D" w:rsidRDefault="004E05FF" w:rsidP="00A36BF8">
            <w:pPr>
              <w:jc w:val="both"/>
              <w:rPr>
                <w:rFonts w:ascii="Trebuchet MS" w:hAnsi="Trebuchet MS"/>
                <w:sz w:val="20"/>
                <w:szCs w:val="22"/>
              </w:rPr>
            </w:pPr>
            <w:r>
              <w:rPr>
                <w:rFonts w:ascii="Trebuchet MS" w:hAnsi="Trebuchet MS"/>
                <w:sz w:val="20"/>
                <w:szCs w:val="22"/>
              </w:rPr>
              <w:t xml:space="preserve">Plantation d’arbres </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4E05FF" w:rsidRPr="00D4637D" w:rsidRDefault="004E05FF" w:rsidP="00A36BF8">
            <w:pPr>
              <w:jc w:val="center"/>
              <w:rPr>
                <w:rFonts w:ascii="Trebuchet MS" w:hAnsi="Trebuchet MS" w:cs="Calibri"/>
                <w:bCs/>
                <w:color w:val="000000"/>
                <w:sz w:val="20"/>
                <w:szCs w:val="22"/>
              </w:rPr>
            </w:pPr>
            <w:r>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4E05FF" w:rsidRPr="00D4637D" w:rsidRDefault="004E05FF"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4E05FF" w:rsidRPr="00D4637D" w:rsidRDefault="004E05FF" w:rsidP="00A36BF8">
            <w:pPr>
              <w:jc w:val="both"/>
              <w:rPr>
                <w:rFonts w:ascii="Trebuchet MS" w:hAnsi="Trebuchet MS" w:cs="Calibri"/>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1100</w:t>
            </w:r>
            <w:r w:rsidR="004E05FF">
              <w:rPr>
                <w:rFonts w:ascii="Trebuchet MS" w:hAnsi="Trebuchet MS"/>
                <w:b/>
                <w:bCs/>
                <w:color w:val="000000"/>
                <w:sz w:val="20"/>
                <w:szCs w:val="22"/>
              </w:rPr>
              <w:t> </w:t>
            </w:r>
            <w:r w:rsidRPr="00D4637D">
              <w:rPr>
                <w:rFonts w:ascii="Trebuchet MS" w:hAnsi="Trebuchet MS"/>
                <w:b/>
                <w:bCs/>
                <w:color w:val="000000"/>
                <w:sz w:val="20"/>
                <w:szCs w:val="22"/>
              </w:rPr>
              <w:t>: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bl>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tblPr>
      <w:tblGrid>
        <w:gridCol w:w="609"/>
        <w:gridCol w:w="4919"/>
        <w:gridCol w:w="857"/>
        <w:gridCol w:w="1126"/>
        <w:gridCol w:w="1104"/>
        <w:gridCol w:w="1249"/>
      </w:tblGrid>
      <w:tr w:rsidR="00720ABE" w:rsidRPr="009A4E35" w:rsidTr="00A36BF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720ABE" w:rsidRPr="009A4E35" w:rsidTr="00A36BF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100</w:t>
            </w:r>
            <w:r w:rsidR="004E05FF">
              <w:rPr>
                <w:rFonts w:ascii="Trebuchet MS" w:hAnsi="Trebuchet MS"/>
                <w:b/>
                <w:bCs/>
                <w:color w:val="000000"/>
                <w:sz w:val="20"/>
              </w:rPr>
              <w:t> </w:t>
            </w:r>
            <w:r w:rsidRPr="009A4E35">
              <w:rPr>
                <w:rFonts w:ascii="Trebuchet MS" w:hAnsi="Trebuchet MS"/>
                <w:b/>
                <w:bCs/>
                <w:color w:val="000000"/>
                <w:sz w:val="20"/>
              </w:rPr>
              <w:t>: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200</w:t>
            </w:r>
            <w:r w:rsidR="004E05FF">
              <w:rPr>
                <w:rFonts w:ascii="Trebuchet MS" w:hAnsi="Trebuchet MS"/>
                <w:b/>
                <w:bCs/>
                <w:color w:val="000000"/>
                <w:sz w:val="20"/>
              </w:rPr>
              <w:t> </w:t>
            </w:r>
            <w:r w:rsidRPr="009A4E35">
              <w:rPr>
                <w:rFonts w:ascii="Trebuchet MS" w:hAnsi="Trebuchet MS"/>
                <w:b/>
                <w:bCs/>
                <w:color w:val="000000"/>
                <w:sz w:val="20"/>
              </w:rPr>
              <w:t>: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300</w:t>
            </w:r>
            <w:r w:rsidR="004E05FF">
              <w:rPr>
                <w:rFonts w:ascii="Trebuchet MS" w:hAnsi="Trebuchet MS"/>
                <w:b/>
                <w:bCs/>
                <w:color w:val="000000"/>
                <w:sz w:val="20"/>
              </w:rPr>
              <w:t> </w:t>
            </w:r>
            <w:r w:rsidRPr="009A4E35">
              <w:rPr>
                <w:rFonts w:ascii="Trebuchet MS" w:hAnsi="Trebuchet MS"/>
                <w:b/>
                <w:bCs/>
                <w:color w:val="000000"/>
                <w:sz w:val="20"/>
              </w:rPr>
              <w:t>: FONDATION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400</w:t>
            </w:r>
            <w:r w:rsidR="004E05FF">
              <w:rPr>
                <w:rFonts w:ascii="Trebuchet MS" w:hAnsi="Trebuchet MS"/>
                <w:b/>
                <w:bCs/>
                <w:color w:val="000000"/>
                <w:sz w:val="20"/>
              </w:rPr>
              <w:t> </w:t>
            </w:r>
            <w:r w:rsidRPr="009A4E35">
              <w:rPr>
                <w:rFonts w:ascii="Trebuchet MS" w:hAnsi="Trebuchet MS"/>
                <w:b/>
                <w:bCs/>
                <w:color w:val="000000"/>
                <w:sz w:val="20"/>
              </w:rPr>
              <w:t>: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500</w:t>
            </w:r>
            <w:r w:rsidR="004E05FF">
              <w:rPr>
                <w:rFonts w:ascii="Trebuchet MS" w:hAnsi="Trebuchet MS"/>
                <w:b/>
                <w:bCs/>
                <w:sz w:val="20"/>
              </w:rPr>
              <w:t> </w:t>
            </w:r>
            <w:r w:rsidRPr="009A4E35">
              <w:rPr>
                <w:rFonts w:ascii="Trebuchet MS" w:hAnsi="Trebuchet MS"/>
                <w:b/>
                <w:bCs/>
                <w:sz w:val="20"/>
              </w:rPr>
              <w:t xml:space="preserve">: ACROTERE MACONNE </w:t>
            </w:r>
            <w:r w:rsidR="004E05FF">
              <w:rPr>
                <w:rFonts w:ascii="Trebuchet MS" w:hAnsi="Trebuchet MS"/>
                <w:b/>
                <w:bCs/>
                <w:sz w:val="20"/>
              </w:rPr>
              <w:t>–</w:t>
            </w:r>
            <w:r w:rsidRPr="009A4E35">
              <w:rPr>
                <w:rFonts w:ascii="Trebuchet MS" w:hAnsi="Trebuchet MS"/>
                <w:b/>
                <w:bCs/>
                <w:sz w:val="20"/>
              </w:rPr>
              <w:t>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bac alu 6/10</w:t>
            </w:r>
            <w:r w:rsidRPr="004E05FF">
              <w:rPr>
                <w:rFonts w:ascii="Trebuchet MS" w:hAnsi="Trebuchet MS"/>
                <w:sz w:val="20"/>
                <w:vertAlign w:val="superscript"/>
              </w:rPr>
              <w:t>e</w:t>
            </w:r>
            <w:r w:rsidRPr="009A4E35">
              <w:rPr>
                <w:rFonts w:ascii="Trebuchet MS" w:hAnsi="Trebuchet MS"/>
                <w:sz w:val="20"/>
              </w:rPr>
              <w:t xml:space="preserve"> de 6m</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17"/>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5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507</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Pr>
                <w:rFonts w:ascii="Trebuchet MS" w:hAnsi="Trebuchet MS"/>
                <w:sz w:val="20"/>
              </w:rPr>
              <w:t xml:space="preserve">Descente d’eau en </w:t>
            </w:r>
            <w:r w:rsidR="008D62C4">
              <w:rPr>
                <w:rFonts w:ascii="Trebuchet MS" w:hAnsi="Trebuchet MS"/>
                <w:sz w:val="20"/>
              </w:rPr>
              <w:t>tuyau</w:t>
            </w:r>
            <w:r>
              <w:rPr>
                <w:rFonts w:ascii="Trebuchet MS" w:hAnsi="Trebuchet MS"/>
                <w:sz w:val="20"/>
              </w:rPr>
              <w:t xml:space="preserve">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600</w:t>
            </w:r>
            <w:r w:rsidR="004E05FF">
              <w:rPr>
                <w:rFonts w:ascii="Trebuchet MS" w:hAnsi="Trebuchet MS"/>
                <w:b/>
                <w:bCs/>
                <w:sz w:val="20"/>
              </w:rPr>
              <w:t> </w:t>
            </w:r>
            <w:r w:rsidRPr="009A4E35">
              <w:rPr>
                <w:rFonts w:ascii="Trebuchet MS" w:hAnsi="Trebuchet MS"/>
                <w:b/>
                <w:bCs/>
                <w:sz w:val="20"/>
              </w:rPr>
              <w:t>: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8D62C4" w:rsidP="00A36BF8">
            <w:pPr>
              <w:jc w:val="both"/>
              <w:rPr>
                <w:rFonts w:ascii="Trebuchet MS" w:hAnsi="Trebuchet MS"/>
                <w:sz w:val="20"/>
              </w:rPr>
            </w:pPr>
            <w:r w:rsidRPr="00482CFA">
              <w:rPr>
                <w:rFonts w:ascii="Trebuchet MS" w:hAnsi="Trebuchet MS"/>
                <w:sz w:val="20"/>
              </w:rPr>
              <w:t>Balustrade</w:t>
            </w:r>
            <w:r w:rsidR="00720ABE" w:rsidRPr="00482CFA">
              <w:rPr>
                <w:rFonts w:ascii="Trebuchet MS" w:hAnsi="Trebuchet MS"/>
                <w:sz w:val="20"/>
              </w:rPr>
              <w:t xml:space="preserv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700</w:t>
            </w:r>
            <w:r w:rsidR="004E05FF">
              <w:rPr>
                <w:rFonts w:ascii="Trebuchet MS" w:hAnsi="Trebuchet MS"/>
                <w:b/>
                <w:bCs/>
                <w:color w:val="000000"/>
                <w:sz w:val="20"/>
              </w:rPr>
              <w:t> </w:t>
            </w:r>
            <w:r w:rsidRPr="009A4E35">
              <w:rPr>
                <w:rFonts w:ascii="Trebuchet MS" w:hAnsi="Trebuchet MS"/>
                <w:b/>
                <w:bCs/>
                <w:color w:val="000000"/>
                <w:sz w:val="20"/>
              </w:rPr>
              <w:t xml:space="preserve">: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w:t>
            </w:r>
            <w:r w:rsidR="004E05FF">
              <w:rPr>
                <w:rFonts w:ascii="Trebuchet MS" w:hAnsi="Trebuchet MS"/>
                <w:color w:val="000000"/>
                <w:sz w:val="20"/>
              </w:rPr>
              <w:t>’</w:t>
            </w:r>
            <w:r w:rsidRPr="009A4E35">
              <w:rPr>
                <w:rFonts w:ascii="Trebuchet MS" w:hAnsi="Trebuchet MS"/>
                <w:color w:val="000000"/>
                <w:sz w:val="20"/>
              </w:rPr>
              <w:t>Établissement</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800</w:t>
            </w:r>
            <w:r w:rsidR="004E05FF">
              <w:rPr>
                <w:rFonts w:ascii="Trebuchet MS" w:hAnsi="Trebuchet MS"/>
                <w:b/>
                <w:bCs/>
                <w:color w:val="000000"/>
                <w:sz w:val="20"/>
              </w:rPr>
              <w:t> </w:t>
            </w:r>
            <w:r w:rsidRPr="009A4E35">
              <w:rPr>
                <w:rFonts w:ascii="Trebuchet MS" w:hAnsi="Trebuchet MS"/>
                <w:b/>
                <w:bCs/>
                <w:color w:val="000000"/>
                <w:sz w:val="20"/>
              </w:rPr>
              <w:t>: PEINTURE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900</w:t>
            </w:r>
            <w:r w:rsidR="004E05FF">
              <w:rPr>
                <w:rFonts w:ascii="Trebuchet MS" w:hAnsi="Trebuchet MS"/>
                <w:b/>
                <w:bCs/>
                <w:color w:val="000000"/>
                <w:sz w:val="20"/>
              </w:rPr>
              <w:t> </w:t>
            </w:r>
            <w:r w:rsidRPr="009A4E35">
              <w:rPr>
                <w:rFonts w:ascii="Trebuchet MS" w:hAnsi="Trebuchet MS"/>
                <w:b/>
                <w:bCs/>
                <w:color w:val="000000"/>
                <w:sz w:val="20"/>
              </w:rPr>
              <w:t>: VRD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1000</w:t>
            </w:r>
            <w:r w:rsidR="004E05FF">
              <w:rPr>
                <w:rFonts w:ascii="Trebuchet MS" w:hAnsi="Trebuchet MS"/>
                <w:b/>
                <w:bCs/>
                <w:sz w:val="20"/>
              </w:rPr>
              <w:t> </w:t>
            </w:r>
            <w:r w:rsidRPr="009A4E35">
              <w:rPr>
                <w:rFonts w:ascii="Trebuchet MS" w:hAnsi="Trebuchet MS"/>
                <w:b/>
                <w:bCs/>
                <w:sz w:val="20"/>
              </w:rPr>
              <w:t>: EQUIPEMENTS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5B100A">
              <w:rPr>
                <w:rFonts w:ascii="Trebuchet MS" w:hAnsi="Trebuchet MS"/>
                <w:sz w:val="20"/>
              </w:rPr>
              <w:t xml:space="preserve">Tableau vert scolaire type triptyque avec cadre en </w:t>
            </w:r>
            <w:r w:rsidR="008D62C4" w:rsidRPr="005B100A">
              <w:rPr>
                <w:rFonts w:ascii="Trebuchet MS" w:hAnsi="Trebuchet MS"/>
                <w:sz w:val="20"/>
              </w:rPr>
              <w:t>aluminium</w:t>
            </w:r>
            <w:r w:rsidRPr="005B100A">
              <w:rPr>
                <w:rFonts w:ascii="Trebuchet MS" w:hAnsi="Trebuchet MS"/>
                <w:sz w:val="20"/>
              </w:rPr>
              <w:t xml:space="preserve">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4E05FF"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4E05FF" w:rsidRDefault="004E05FF" w:rsidP="00A36BF8">
            <w:pPr>
              <w:jc w:val="both"/>
              <w:rPr>
                <w:rFonts w:ascii="Trebuchet MS" w:hAnsi="Trebuchet MS"/>
                <w:b/>
                <w:bCs/>
                <w:sz w:val="20"/>
              </w:rPr>
            </w:pPr>
            <w:r>
              <w:rPr>
                <w:rFonts w:ascii="Trebuchet MS" w:hAnsi="Trebuchet MS"/>
                <w:b/>
                <w:bCs/>
                <w:sz w:val="20"/>
              </w:rPr>
              <w:t>1005</w:t>
            </w:r>
          </w:p>
        </w:tc>
        <w:tc>
          <w:tcPr>
            <w:tcW w:w="4919" w:type="dxa"/>
            <w:tcBorders>
              <w:top w:val="single" w:sz="4" w:space="0" w:color="auto"/>
              <w:left w:val="nil"/>
              <w:bottom w:val="single" w:sz="4" w:space="0" w:color="auto"/>
              <w:right w:val="single" w:sz="8" w:space="0" w:color="auto"/>
            </w:tcBorders>
            <w:shd w:val="clear" w:color="auto" w:fill="auto"/>
            <w:vAlign w:val="center"/>
          </w:tcPr>
          <w:p w:rsidR="004E05FF" w:rsidRPr="005B100A" w:rsidRDefault="004E05FF" w:rsidP="00A36BF8">
            <w:pPr>
              <w:jc w:val="both"/>
              <w:rPr>
                <w:rFonts w:ascii="Trebuchet MS" w:hAnsi="Trebuchet MS"/>
                <w:sz w:val="20"/>
              </w:rPr>
            </w:pPr>
            <w:r>
              <w:rPr>
                <w:rFonts w:ascii="Trebuchet MS" w:hAnsi="Trebuchet MS"/>
                <w:sz w:val="20"/>
              </w:rPr>
              <w:t>Plantation d’arbres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4E05FF" w:rsidRDefault="004E05FF"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4E05FF" w:rsidRDefault="004E05FF" w:rsidP="00A36BF8">
            <w:pPr>
              <w:jc w:val="center"/>
              <w:rPr>
                <w:rFonts w:ascii="Trebuchet MS" w:hAnsi="Trebuchet MS"/>
                <w:sz w:val="20"/>
              </w:rPr>
            </w:pPr>
            <w:r>
              <w:rPr>
                <w:rFonts w:ascii="Trebuchet MS" w:hAnsi="Trebuchet MS"/>
                <w:sz w:val="20"/>
              </w:rPr>
              <w:t>100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4E05FF" w:rsidRPr="009A4E35" w:rsidRDefault="004E05FF"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4E05FF" w:rsidRPr="009A4E35" w:rsidRDefault="004E05FF" w:rsidP="00A36BF8">
            <w:pPr>
              <w:jc w:val="both"/>
              <w:rPr>
                <w:rFonts w:ascii="Trebuchet MS" w:hAnsi="Trebuchet MS"/>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color w:val="000000"/>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color w:val="000000"/>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w:t>
      </w:r>
      <w:r w:rsidR="008D62C4">
        <w:rPr>
          <w:rFonts w:ascii="Trebuchet MS" w:eastAsia="Calibri" w:hAnsi="Trebuchet MS"/>
          <w:b/>
          <w:i/>
          <w:sz w:val="22"/>
          <w:szCs w:val="22"/>
          <w:lang w:eastAsia="en-US"/>
        </w:rPr>
        <w:t>représente</w:t>
      </w:r>
      <w:r w:rsidRPr="00CE20A3">
        <w:rPr>
          <w:rFonts w:ascii="Trebuchet MS" w:eastAsia="Calibri" w:hAnsi="Trebuchet MS"/>
          <w:b/>
          <w:i/>
          <w:sz w:val="22"/>
          <w:szCs w:val="22"/>
          <w:lang w:eastAsia="en-US"/>
        </w:rPr>
        <w:t xml:space="preserv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 xml:space="preserve">Prévoir dans le tableau </w:t>
      </w:r>
      <w:r w:rsidR="008D62C4" w:rsidRPr="00CE20A3">
        <w:rPr>
          <w:rFonts w:ascii="Trebuchet MS" w:eastAsia="Calibri" w:hAnsi="Trebuchet MS"/>
          <w:b/>
          <w:i/>
          <w:sz w:val="22"/>
          <w:szCs w:val="22"/>
          <w:lang w:eastAsia="en-US"/>
        </w:rPr>
        <w:t>récapitulatif</w:t>
      </w:r>
      <w:r w:rsidRPr="00CE20A3">
        <w:rPr>
          <w:rFonts w:ascii="Trebuchet MS" w:eastAsia="Calibri" w:hAnsi="Trebuchet MS"/>
          <w:b/>
          <w:i/>
          <w:sz w:val="22"/>
          <w:szCs w:val="22"/>
          <w:lang w:eastAsia="en-US"/>
        </w:rPr>
        <w:t xml:space="preserve"> le montant pour l’ensemble.</w:t>
      </w:r>
    </w:p>
    <w:p w:rsidR="00720ABE" w:rsidRPr="00297CA8" w:rsidRDefault="00720ABE" w:rsidP="00720ABE">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tblPr>
      <w:tblGrid>
        <w:gridCol w:w="4390"/>
        <w:gridCol w:w="4960"/>
      </w:tblGrid>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720ABE" w:rsidRPr="00CE20A3" w:rsidTr="00A36BF8">
        <w:tc>
          <w:tcPr>
            <w:tcW w:w="4390" w:type="dxa"/>
          </w:tcPr>
          <w:p w:rsidR="00720ABE" w:rsidRPr="00297CA8" w:rsidRDefault="00720ABE" w:rsidP="00A36BF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bl>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p w:rsidR="00720ABE" w:rsidRPr="00CE20A3" w:rsidRDefault="00720ABE" w:rsidP="00720ABE">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720ABE" w:rsidRPr="00297CA8" w:rsidRDefault="00720ABE" w:rsidP="00720ABE">
      <w:pPr>
        <w:pStyle w:val="00SectionIVTitle"/>
        <w:spacing w:line="276" w:lineRule="auto"/>
        <w:jc w:val="both"/>
        <w:rPr>
          <w:rFonts w:ascii="Trebuchet MS" w:hAnsi="Trebuchet MS"/>
          <w:sz w:val="22"/>
          <w:lang w:val="fr-CM"/>
        </w:rPr>
      </w:pPr>
    </w:p>
    <w:p w:rsidR="00720ABE" w:rsidRPr="00297CA8" w:rsidRDefault="00720ABE" w:rsidP="00720ABE">
      <w:pPr>
        <w:spacing w:after="200" w:line="276" w:lineRule="auto"/>
        <w:jc w:val="both"/>
        <w:rPr>
          <w:rFonts w:ascii="Trebuchet MS" w:hAnsi="Trebuchet MS"/>
          <w:b/>
          <w:bCs/>
          <w:sz w:val="36"/>
          <w:szCs w:val="36"/>
          <w:lang w:val="fr-CM" w:eastAsia="en-US"/>
        </w:rPr>
        <w:sectPr w:rsidR="00720ABE"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720ABE" w:rsidRPr="00297CA8" w:rsidRDefault="00720ABE" w:rsidP="00720ABE">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720ABE" w:rsidRPr="00297CA8" w:rsidRDefault="00720ABE" w:rsidP="00720ABE">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720ABE" w:rsidRPr="00297CA8" w:rsidRDefault="00720ABE" w:rsidP="00720ABE">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720ABE" w:rsidRPr="008D62C4" w:rsidRDefault="00720ABE" w:rsidP="00720ABE">
      <w:pPr>
        <w:pStyle w:val="MainHeading1"/>
        <w:spacing w:line="276" w:lineRule="auto"/>
        <w:jc w:val="both"/>
        <w:rPr>
          <w:rFonts w:ascii="Trebuchet MS" w:hAnsi="Trebuchet MS"/>
          <w:lang w:val="fr-FR"/>
        </w:rPr>
        <w:sectPr w:rsidR="00720ABE" w:rsidRPr="008D62C4"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8D62C4" w:rsidRDefault="00720ABE" w:rsidP="00720ABE">
      <w:pPr>
        <w:pStyle w:val="MainHeading1"/>
        <w:spacing w:line="276" w:lineRule="auto"/>
        <w:jc w:val="both"/>
        <w:rPr>
          <w:rFonts w:ascii="Trebuchet MS" w:hAnsi="Trebuchet MS"/>
          <w:lang w:val="fr-FR"/>
        </w:rPr>
      </w:pPr>
      <w:bookmarkStart w:id="170" w:name="_Toc60844124"/>
      <w:r w:rsidRPr="008D62C4">
        <w:rPr>
          <w:rFonts w:ascii="Trebuchet MS" w:hAnsi="Trebuchet MS"/>
          <w:lang w:val="fr-FR"/>
        </w:rPr>
        <w:t>ANNEXE 3 : Formulaires du Marché</w:t>
      </w:r>
      <w:bookmarkEnd w:id="170"/>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720ABE" w:rsidRPr="00297CA8" w:rsidRDefault="00720ABE" w:rsidP="00720ABE">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720ABE" w:rsidRPr="00297CA8" w:rsidRDefault="00720ABE" w:rsidP="00720ABE">
      <w:pPr>
        <w:spacing w:after="200" w:line="276" w:lineRule="auto"/>
        <w:jc w:val="both"/>
        <w:rPr>
          <w:rFonts w:ascii="Trebuchet MS" w:hAnsi="Trebuchet MS"/>
        </w:rPr>
      </w:pP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720ABE" w:rsidRPr="00297CA8" w:rsidRDefault="00720ABE" w:rsidP="00720ABE">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720ABE" w:rsidRPr="00297CA8" w:rsidRDefault="00720ABE" w:rsidP="00720ABE">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720ABE" w:rsidRPr="00CE20A3" w:rsidTr="00A36BF8">
        <w:tc>
          <w:tcPr>
            <w:tcW w:w="136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720ABE" w:rsidRPr="00CE20A3" w:rsidTr="00A36BF8">
        <w:tc>
          <w:tcPr>
            <w:tcW w:w="136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720ABE" w:rsidRPr="00297CA8" w:rsidRDefault="00720ABE" w:rsidP="00720ABE">
      <w:pPr>
        <w:tabs>
          <w:tab w:val="right" w:pos="4500"/>
          <w:tab w:val="left" w:pos="5040"/>
          <w:tab w:val="right" w:leader="dot" w:pos="9360"/>
        </w:tabs>
        <w:spacing w:line="276" w:lineRule="auto"/>
        <w:ind w:left="180"/>
        <w:jc w:val="both"/>
        <w:rPr>
          <w:rFonts w:ascii="Trebuchet MS" w:hAnsi="Trebuchet MS"/>
        </w:rPr>
      </w:pP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720ABE" w:rsidRPr="00297CA8" w:rsidRDefault="00720ABE" w:rsidP="00720ABE">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3C7523">
        <w:rPr>
          <w:rFonts w:ascii="Trebuchet MS" w:hAnsi="Trebuchet MS"/>
        </w:rPr>
        <w:fldChar w:fldCharType="begin"/>
      </w:r>
      <w:r w:rsidR="00720ABE" w:rsidRPr="00297CA8">
        <w:rPr>
          <w:rFonts w:ascii="Trebuchet MS" w:hAnsi="Trebuchet MS"/>
        </w:rPr>
        <w:instrText xml:space="preserve"> TOC \h \z \t "00_Section VIII_Title,1,00_Section VIII_Subtitle,2" </w:instrText>
      </w:r>
      <w:r w:rsidRPr="003C7523">
        <w:rPr>
          <w:rFonts w:ascii="Trebuchet MS" w:hAnsi="Trebuchet MS"/>
        </w:rPr>
        <w:fldChar w:fldCharType="separate"/>
      </w:r>
      <w:hyperlink w:anchor="_Toc60920397" w:history="1">
        <w:r w:rsidR="00720ABE" w:rsidRPr="00297CA8">
          <w:rPr>
            <w:rStyle w:val="Lienhypertexte"/>
            <w:rFonts w:ascii="Trebuchet MS" w:hAnsi="Trebuchet MS"/>
          </w:rPr>
          <w:t>A. Généralités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720ABE" w:rsidRPr="00297CA8">
          <w:rPr>
            <w:rStyle w:val="Lienhypertexte"/>
            <w:rFonts w:ascii="Trebuchet MS" w:hAnsi="Trebuchet MS"/>
          </w:rPr>
          <w:t>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Définitions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720ABE" w:rsidRPr="00297CA8">
          <w:rPr>
            <w:rStyle w:val="Lienhypertexte"/>
            <w:rFonts w:ascii="Trebuchet MS" w:hAnsi="Trebuchet MS"/>
          </w:rPr>
          <w:t>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Informations spécifiques au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720ABE" w:rsidRPr="00297CA8">
          <w:rPr>
            <w:rStyle w:val="Lienhypertexte"/>
            <w:rFonts w:ascii="Trebuchet MS" w:hAnsi="Trebuchet MS"/>
          </w:rPr>
          <w:t>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Interprétation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720ABE" w:rsidRPr="00297CA8">
          <w:rPr>
            <w:rStyle w:val="Lienhypertexte"/>
            <w:rFonts w:ascii="Trebuchet MS" w:hAnsi="Trebuchet MS"/>
          </w:rPr>
          <w:t>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Interdictions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720ABE" w:rsidRPr="00297CA8">
          <w:rPr>
            <w:rStyle w:val="Lienhypertexte"/>
            <w:rFonts w:ascii="Trebuchet MS" w:hAnsi="Trebuchet MS"/>
          </w:rPr>
          <w:t>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Décisions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720ABE" w:rsidRPr="00297CA8">
          <w:rPr>
            <w:rStyle w:val="Lienhypertexte"/>
            <w:rFonts w:ascii="Trebuchet MS" w:hAnsi="Trebuchet MS"/>
          </w:rPr>
          <w:t>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Sous-traitance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720ABE" w:rsidRPr="00297CA8">
          <w:rPr>
            <w:rStyle w:val="Lienhypertexte"/>
            <w:rFonts w:ascii="Trebuchet MS" w:hAnsi="Trebuchet MS"/>
          </w:rPr>
          <w:t>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Autres Entreprises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720ABE" w:rsidRPr="00297CA8">
          <w:rPr>
            <w:rStyle w:val="Lienhypertexte"/>
            <w:rFonts w:ascii="Trebuchet MS" w:hAnsi="Trebuchet MS"/>
          </w:rPr>
          <w:t>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Personnel et Matériel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720ABE" w:rsidRPr="00297CA8">
          <w:rPr>
            <w:rStyle w:val="Lienhypertexte"/>
            <w:rFonts w:ascii="Trebuchet MS" w:hAnsi="Trebuchet MS"/>
          </w:rPr>
          <w:t>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 et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720ABE" w:rsidRPr="00297CA8">
          <w:rPr>
            <w:rStyle w:val="Lienhypertexte"/>
            <w:rFonts w:ascii="Trebuchet MS" w:hAnsi="Trebuchet MS"/>
          </w:rPr>
          <w:t>10.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720ABE" w:rsidRPr="00297CA8">
          <w:rPr>
            <w:rStyle w:val="Lienhypertexte"/>
            <w:rFonts w:ascii="Trebuchet MS" w:hAnsi="Trebuchet MS"/>
          </w:rPr>
          <w:t>11.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720ABE" w:rsidRPr="00297CA8">
          <w:rPr>
            <w:rStyle w:val="Lienhypertexte"/>
            <w:rFonts w:ascii="Trebuchet MS" w:hAnsi="Trebuchet MS"/>
          </w:rPr>
          <w:t>12.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Assurances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720ABE" w:rsidRPr="00297CA8">
          <w:rPr>
            <w:rStyle w:val="Lienhypertexte"/>
            <w:rFonts w:ascii="Trebuchet MS" w:hAnsi="Trebuchet MS"/>
          </w:rPr>
          <w:t>13.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Rapports d’investigation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720ABE" w:rsidRPr="00297CA8">
          <w:rPr>
            <w:rStyle w:val="Lienhypertexte"/>
            <w:rFonts w:ascii="Trebuchet MS" w:hAnsi="Trebuchet MS"/>
          </w:rPr>
          <w:t>14.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Obligation de l’Entreprise d’exécuter les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720ABE" w:rsidRPr="00297CA8">
          <w:rPr>
            <w:rStyle w:val="Lienhypertexte"/>
            <w:rFonts w:ascii="Trebuchet MS" w:hAnsi="Trebuchet MS"/>
          </w:rPr>
          <w:t>15.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Approbation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720ABE" w:rsidRPr="00297CA8">
          <w:rPr>
            <w:rStyle w:val="Lienhypertexte"/>
            <w:rFonts w:ascii="Trebuchet MS" w:hAnsi="Trebuchet MS"/>
          </w:rPr>
          <w:t>16.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Hygiène, Sécurité et Protection de l’Environnement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720ABE" w:rsidRPr="00297CA8">
          <w:rPr>
            <w:rStyle w:val="Lienhypertexte"/>
            <w:rFonts w:ascii="Trebuchet MS" w:hAnsi="Trebuchet MS"/>
          </w:rPr>
          <w:t>17.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Découvertes Archéologiques et Géologiques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720ABE" w:rsidRPr="00297CA8">
          <w:rPr>
            <w:rStyle w:val="Lienhypertexte"/>
            <w:rFonts w:ascii="Trebuchet MS" w:hAnsi="Trebuchet MS"/>
          </w:rPr>
          <w:t>18.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Mise à disposition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720ABE" w:rsidRPr="00297CA8">
          <w:rPr>
            <w:rStyle w:val="Lienhypertexte"/>
            <w:rFonts w:ascii="Trebuchet MS" w:hAnsi="Trebuchet MS"/>
          </w:rPr>
          <w:t>19.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Accès au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720ABE" w:rsidRPr="00297CA8">
          <w:rPr>
            <w:rStyle w:val="Lienhypertexte"/>
            <w:rFonts w:ascii="Trebuchet MS" w:hAnsi="Trebuchet MS"/>
          </w:rPr>
          <w:t>20.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Instructions, Inspections et Audits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720ABE" w:rsidRPr="00297CA8">
          <w:rPr>
            <w:rStyle w:val="Lienhypertexte"/>
            <w:rFonts w:ascii="Trebuchet MS" w:hAnsi="Trebuchet MS"/>
          </w:rPr>
          <w:t>21.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Désignation du Conciliateur</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720ABE" w:rsidRPr="00297CA8">
          <w:rPr>
            <w:rStyle w:val="Lienhypertexte"/>
            <w:rFonts w:ascii="Trebuchet MS" w:hAnsi="Trebuchet MS"/>
          </w:rPr>
          <w:t>22.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Procédure de règlement des différends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720ABE" w:rsidRPr="00297CA8">
          <w:rPr>
            <w:rStyle w:val="Lienhypertexte"/>
            <w:rFonts w:ascii="Trebuchet MS" w:hAnsi="Trebuchet MS"/>
          </w:rPr>
          <w:t>23.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Fraude et Corruption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37</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720ABE" w:rsidRPr="00297CA8">
          <w:rPr>
            <w:rStyle w:val="Lienhypertexte"/>
            <w:rFonts w:ascii="Trebuchet MS" w:hAnsi="Trebuchet MS"/>
          </w:rPr>
          <w:t>24.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lang w:val="en-US"/>
          </w:rPr>
          <w:t>Sécurité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720ABE" w:rsidRPr="00297CA8">
          <w:rPr>
            <w:rStyle w:val="Lienhypertexte"/>
            <w:rFonts w:ascii="Trebuchet MS" w:hAnsi="Trebuchet MS"/>
          </w:rPr>
          <w:t>B. Maîtrise du temps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720ABE" w:rsidRPr="00297CA8">
          <w:rPr>
            <w:rStyle w:val="Lienhypertexte"/>
            <w:rFonts w:ascii="Trebuchet MS" w:hAnsi="Trebuchet MS"/>
          </w:rPr>
          <w:t>25.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Programme et rapports d’avancement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720ABE" w:rsidRPr="00297CA8">
          <w:rPr>
            <w:rStyle w:val="Lienhypertexte"/>
            <w:rFonts w:ascii="Trebuchet MS" w:hAnsi="Trebuchet MS"/>
          </w:rPr>
          <w:t>26.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Report de la Date d’Achèvement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720ABE" w:rsidRPr="00297CA8">
          <w:rPr>
            <w:rStyle w:val="Lienhypertexte"/>
            <w:rFonts w:ascii="Trebuchet MS" w:hAnsi="Trebuchet MS"/>
          </w:rPr>
          <w:t>27.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Accélération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720ABE" w:rsidRPr="00297CA8">
          <w:rPr>
            <w:rStyle w:val="Lienhypertexte"/>
            <w:rFonts w:ascii="Trebuchet MS" w:hAnsi="Trebuchet MS"/>
          </w:rPr>
          <w:t>28.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Ajournement par le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720ABE" w:rsidRPr="00297CA8">
          <w:rPr>
            <w:rStyle w:val="Lienhypertexte"/>
            <w:rFonts w:ascii="Trebuchet MS" w:hAnsi="Trebuchet MS"/>
          </w:rPr>
          <w:t>29.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Réunions de gestion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720ABE" w:rsidRPr="00297CA8">
          <w:rPr>
            <w:rStyle w:val="Lienhypertexte"/>
            <w:rFonts w:ascii="Trebuchet MS" w:hAnsi="Trebuchet MS"/>
          </w:rPr>
          <w:t>30.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Préavis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720ABE" w:rsidRPr="00297CA8">
          <w:rPr>
            <w:rStyle w:val="Lienhypertexte"/>
            <w:rFonts w:ascii="Trebuchet MS" w:hAnsi="Trebuchet MS"/>
          </w:rPr>
          <w:t>C. Contrôle de qualité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720ABE" w:rsidRPr="00297CA8">
          <w:rPr>
            <w:rStyle w:val="Lienhypertexte"/>
            <w:rFonts w:ascii="Trebuchet MS" w:hAnsi="Trebuchet MS"/>
          </w:rPr>
          <w:t>31.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Identification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720ABE" w:rsidRPr="00297CA8">
          <w:rPr>
            <w:rStyle w:val="Lienhypertexte"/>
            <w:rFonts w:ascii="Trebuchet MS" w:hAnsi="Trebuchet MS"/>
          </w:rPr>
          <w:t>32.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Essais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720ABE" w:rsidRPr="00297CA8">
          <w:rPr>
            <w:rStyle w:val="Lienhypertexte"/>
            <w:rFonts w:ascii="Trebuchet MS" w:hAnsi="Trebuchet MS"/>
          </w:rPr>
          <w:t>33.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Correction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720ABE" w:rsidRPr="00297CA8">
          <w:rPr>
            <w:rStyle w:val="Lienhypertexte"/>
            <w:rFonts w:ascii="Trebuchet MS" w:hAnsi="Trebuchet MS"/>
          </w:rPr>
          <w:t>34.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Malfaçons non rectifiées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720ABE" w:rsidRPr="00297CA8">
          <w:rPr>
            <w:rStyle w:val="Lienhypertexte"/>
            <w:rFonts w:ascii="Trebuchet MS" w:hAnsi="Trebuchet MS"/>
          </w:rPr>
          <w:t>D. Maîtrise des coûts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720ABE" w:rsidRPr="00297CA8">
          <w:rPr>
            <w:rStyle w:val="Lienhypertexte"/>
            <w:rFonts w:ascii="Trebuchet MS" w:hAnsi="Trebuchet MS"/>
          </w:rPr>
          <w:t>35.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720ABE" w:rsidRPr="00297CA8">
          <w:rPr>
            <w:rStyle w:val="Lienhypertexte"/>
            <w:rFonts w:ascii="Trebuchet MS" w:hAnsi="Trebuchet MS"/>
          </w:rPr>
          <w:t>36.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Modifications du 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720ABE" w:rsidRPr="00297CA8">
          <w:rPr>
            <w:rStyle w:val="Lienhypertexte"/>
            <w:rFonts w:ascii="Trebuchet MS" w:hAnsi="Trebuchet MS"/>
          </w:rPr>
          <w:t>37.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Variations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41</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720ABE" w:rsidRPr="00297CA8">
          <w:rPr>
            <w:rStyle w:val="Lienhypertexte"/>
            <w:rFonts w:ascii="Trebuchet MS" w:hAnsi="Trebuchet MS"/>
          </w:rPr>
          <w:t>38.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720ABE" w:rsidRPr="00297CA8">
          <w:rPr>
            <w:rStyle w:val="Lienhypertexte"/>
            <w:rFonts w:ascii="Trebuchet MS" w:hAnsi="Trebuchet MS"/>
          </w:rPr>
          <w:t>39.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720ABE" w:rsidRPr="00297CA8">
          <w:rPr>
            <w:rStyle w:val="Lienhypertexte"/>
            <w:rFonts w:ascii="Trebuchet MS" w:hAnsi="Trebuchet MS"/>
          </w:rPr>
          <w:t>40.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Evènements donnant droit à compensation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43</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720ABE" w:rsidRPr="00297CA8">
          <w:rPr>
            <w:rStyle w:val="Lienhypertexte"/>
            <w:rFonts w:ascii="Trebuchet MS" w:hAnsi="Trebuchet MS"/>
          </w:rPr>
          <w:t>41.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Fiscalité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720ABE" w:rsidRPr="00297CA8">
          <w:rPr>
            <w:rStyle w:val="Lienhypertexte"/>
            <w:rFonts w:ascii="Trebuchet MS" w:hAnsi="Trebuchet MS"/>
          </w:rPr>
          <w:t>42.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Révision des Prix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720ABE" w:rsidRPr="00297CA8">
          <w:rPr>
            <w:rStyle w:val="Lienhypertexte"/>
            <w:rFonts w:ascii="Trebuchet MS" w:hAnsi="Trebuchet MS"/>
          </w:rPr>
          <w:t>43.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Retenues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720ABE" w:rsidRPr="00297CA8">
          <w:rPr>
            <w:rStyle w:val="Lienhypertexte"/>
            <w:rFonts w:ascii="Trebuchet MS" w:hAnsi="Trebuchet MS"/>
          </w:rPr>
          <w:t>44.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Pénalités de retard et Prime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720ABE" w:rsidRPr="00297CA8">
          <w:rPr>
            <w:rStyle w:val="Lienhypertexte"/>
            <w:rFonts w:ascii="Trebuchet MS" w:hAnsi="Trebuchet MS"/>
          </w:rPr>
          <w:t>45.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de l’Avance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720ABE" w:rsidRPr="00297CA8">
          <w:rPr>
            <w:rStyle w:val="Lienhypertexte"/>
            <w:rFonts w:ascii="Trebuchet MS" w:hAnsi="Trebuchet MS"/>
          </w:rPr>
          <w:t>46.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Garantie de Bonne 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720ABE" w:rsidRPr="00297CA8">
          <w:rPr>
            <w:rStyle w:val="Lienhypertexte"/>
            <w:rFonts w:ascii="Trebuchet MS" w:hAnsi="Trebuchet MS"/>
          </w:rPr>
          <w:t>47.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Travaux en régie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720ABE" w:rsidRPr="00297CA8">
          <w:rPr>
            <w:rStyle w:val="Lienhypertexte"/>
            <w:rFonts w:ascii="Trebuchet MS" w:hAnsi="Trebuchet MS"/>
          </w:rPr>
          <w:t>48.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Coût des réparations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720ABE" w:rsidRPr="00297CA8">
          <w:rPr>
            <w:rStyle w:val="Lienhypertexte"/>
            <w:rFonts w:ascii="Trebuchet MS" w:hAnsi="Trebuchet MS"/>
          </w:rPr>
          <w:t>E. Achèvement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720ABE" w:rsidRPr="00297CA8">
          <w:rPr>
            <w:rStyle w:val="Lienhypertexte"/>
            <w:rFonts w:ascii="Trebuchet MS" w:hAnsi="Trebuchet MS"/>
          </w:rPr>
          <w:t>49.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Achèvement des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720ABE" w:rsidRPr="00297CA8">
          <w:rPr>
            <w:rStyle w:val="Lienhypertexte"/>
            <w:rFonts w:ascii="Trebuchet MS" w:hAnsi="Trebuchet MS"/>
          </w:rPr>
          <w:t>50.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Transfert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720ABE" w:rsidRPr="00297CA8">
          <w:rPr>
            <w:rStyle w:val="Lienhypertexte"/>
            <w:rFonts w:ascii="Trebuchet MS" w:hAnsi="Trebuchet MS"/>
          </w:rPr>
          <w:t>51.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 final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720ABE" w:rsidRPr="00297CA8">
          <w:rPr>
            <w:rStyle w:val="Lienhypertexte"/>
            <w:rFonts w:ascii="Trebuchet MS" w:hAnsi="Trebuchet MS"/>
          </w:rPr>
          <w:t>52.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Manuels de fonctionnement et d’entretien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720ABE" w:rsidRPr="00297CA8">
          <w:rPr>
            <w:rStyle w:val="Lienhypertexte"/>
            <w:rFonts w:ascii="Trebuchet MS" w:hAnsi="Trebuchet MS"/>
          </w:rPr>
          <w:t>53.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720ABE" w:rsidRPr="00297CA8">
          <w:rPr>
            <w:rStyle w:val="Lienhypertexte"/>
            <w:rFonts w:ascii="Trebuchet MS" w:hAnsi="Trebuchet MS"/>
          </w:rPr>
          <w:t>54.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en cas de 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720ABE" w:rsidRPr="00297CA8">
          <w:rPr>
            <w:rStyle w:val="Lienhypertexte"/>
            <w:rFonts w:ascii="Trebuchet MS" w:hAnsi="Trebuchet MS"/>
          </w:rPr>
          <w:t>55.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Propriété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720ABE" w:rsidRPr="00297CA8">
          <w:rPr>
            <w:rStyle w:val="Lienhypertexte"/>
            <w:rFonts w:ascii="Trebuchet MS" w:hAnsi="Trebuchet MS"/>
          </w:rPr>
          <w:t>56.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Exonération de l’obligation d’exécution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3C7523"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720ABE" w:rsidRPr="00297CA8">
          <w:rPr>
            <w:rStyle w:val="Lienhypertexte"/>
            <w:rFonts w:ascii="Trebuchet MS" w:hAnsi="Trebuchet MS"/>
          </w:rPr>
          <w:t>57.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Suspension du prêt ou du crédit de la Banque mondiale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49</w:t>
        </w:r>
        <w:r w:rsidRPr="00297CA8">
          <w:rPr>
            <w:rFonts w:ascii="Trebuchet MS" w:hAnsi="Trebuchet MS"/>
            <w:webHidden/>
          </w:rPr>
          <w:fldChar w:fldCharType="end"/>
        </w:r>
      </w:hyperlink>
    </w:p>
    <w:p w:rsidR="00720ABE" w:rsidRPr="00297CA8" w:rsidRDefault="003C7523" w:rsidP="00720ABE">
      <w:pPr>
        <w:spacing w:line="276" w:lineRule="auto"/>
        <w:jc w:val="both"/>
        <w:rPr>
          <w:rFonts w:ascii="Trebuchet MS" w:hAnsi="Trebuchet MS"/>
        </w:rPr>
      </w:pPr>
      <w:r w:rsidRPr="00297CA8">
        <w:rPr>
          <w:rFonts w:ascii="Trebuchet MS" w:hAnsi="Trebuchet MS"/>
        </w:rPr>
        <w:fldChar w:fldCharType="end"/>
      </w: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tblPr>
      <w:tblGrid>
        <w:gridCol w:w="2632"/>
        <w:gridCol w:w="7433"/>
      </w:tblGrid>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720ABE" w:rsidRPr="00297CA8" w:rsidRDefault="00720ABE" w:rsidP="00720ABE">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720ABE" w:rsidRPr="00297CA8" w:rsidRDefault="00720ABE" w:rsidP="00A36BF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720ABE" w:rsidRPr="00297CA8" w:rsidRDefault="00720ABE" w:rsidP="00A36BF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et de ,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p>
          <w:p w:rsidR="00720ABE" w:rsidRPr="00297CA8" w:rsidRDefault="00720ABE" w:rsidP="00A36BF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720ABE" w:rsidRPr="00297CA8" w:rsidRDefault="00720ABE" w:rsidP="00A36BF8">
            <w:pPr>
              <w:spacing w:line="276" w:lineRule="auto"/>
              <w:jc w:val="both"/>
              <w:rPr>
                <w:rFonts w:ascii="Trebuchet MS" w:hAnsi="Trebuchet M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720ABE" w:rsidRPr="00297CA8" w:rsidRDefault="00720ABE" w:rsidP="00A36BF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720ABE" w:rsidRPr="00297CA8" w:rsidRDefault="00720ABE" w:rsidP="00A36BF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p>
          <w:p w:rsidR="00720ABE" w:rsidRPr="00297CA8" w:rsidRDefault="00720ABE" w:rsidP="00A36BF8">
            <w:pPr>
              <w:spacing w:line="276" w:lineRule="auto"/>
              <w:jc w:val="both"/>
              <w:rPr>
                <w:rFonts w:ascii="Trebuchet MS" w:hAnsi="Trebuchet MS"/>
                <w:szCs w:val="24"/>
              </w:rPr>
            </w:pPr>
            <w:r w:rsidRPr="00297CA8">
              <w:rPr>
                <w:rFonts w:ascii="Trebuchet MS" w:hAnsi="Trebuchet MS"/>
                <w:b/>
                <w:bCs/>
                <w:szCs w:val="24"/>
              </w:rPr>
              <w:t xml:space="preserve">Ordres de service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720ABE" w:rsidRPr="00297CA8" w:rsidRDefault="00720ABE" w:rsidP="00A36BF8">
            <w:pPr>
              <w:overflowPunct w:val="0"/>
              <w:spacing w:after="120" w:line="276" w:lineRule="auto"/>
              <w:ind w:right="36" w:firstLine="608"/>
              <w:jc w:val="both"/>
              <w:textAlignment w:val="baseline"/>
              <w:rPr>
                <w:rFonts w:ascii="Trebuchet MS" w:hAnsi="Trebuchet MS"/>
                <w:szCs w:val="24"/>
                <w:lang w:eastAsia="en-U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p>
          <w:p w:rsidR="00720ABE" w:rsidRPr="00297CA8" w:rsidRDefault="00720ABE" w:rsidP="00A36BF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720ABE" w:rsidRPr="00297CA8" w:rsidRDefault="00720ABE" w:rsidP="00A36BF8">
            <w:pPr>
              <w:tabs>
                <w:tab w:val="left" w:pos="556"/>
              </w:tabs>
              <w:suppressAutoHyphens/>
              <w:spacing w:line="276" w:lineRule="auto"/>
              <w:ind w:left="556" w:right="-72" w:hanging="540"/>
              <w:jc w:val="both"/>
              <w:rPr>
                <w:rFonts w:ascii="Trebuchet MS" w:hAnsi="Trebuchet MS"/>
                <w:szCs w:val="24"/>
              </w:rPr>
            </w:pP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Cs/>
                <w:szCs w:val="24"/>
              </w:rPr>
              <w:t>et</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i/>
                <w:iCs/>
                <w:szCs w:val="24"/>
              </w:rPr>
              <w:t>[liste des données de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szCs w:val="24"/>
              </w:rPr>
              <w:t>à partir de la date de la lettre d’attribution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Cs/>
                <w:szCs w:val="24"/>
              </w:rPr>
              <w:t>toutes les deux (02) semaines.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szCs w:val="24"/>
              </w:rPr>
              <w:t>du prix final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iCs/>
                <w:szCs w:val="24"/>
              </w:rPr>
              <w:t>10%</w:t>
            </w:r>
            <w:r w:rsidRPr="00297CA8">
              <w:rPr>
                <w:rFonts w:ascii="Trebuchet MS" w:hAnsi="Trebuchet MS"/>
                <w:szCs w:val="24"/>
              </w:rPr>
              <w:t xml:space="preserve">du montant du Marché.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Membres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720ABE" w:rsidRPr="00297CA8" w:rsidRDefault="00720ABE" w:rsidP="00A36BF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720ABE" w:rsidRPr="00297CA8" w:rsidRDefault="00720ABE" w:rsidP="00A36BF8">
            <w:pPr>
              <w:spacing w:line="276" w:lineRule="auto"/>
              <w:contextualSpacing/>
              <w:jc w:val="both"/>
              <w:rPr>
                <w:rFonts w:ascii="Trebuchet MS" w:hAnsi="Trebuchet MS"/>
                <w:szCs w:val="24"/>
              </w:rPr>
            </w:pP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szCs w:val="24"/>
              </w:rPr>
              <w:t>du montant TTC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720ABE" w:rsidRPr="00297CA8" w:rsidRDefault="00720ABE" w:rsidP="00720ABE">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4"/>
            </w:r>
            <w:r w:rsidRPr="00297CA8">
              <w:rPr>
                <w:rFonts w:ascii="Trebuchet MS" w:hAnsi="Trebuchet MS"/>
                <w:szCs w:val="24"/>
              </w:rPr>
              <w:t xml:space="preserve"> et</w:t>
            </w:r>
          </w:p>
          <w:p w:rsidR="00720ABE" w:rsidRPr="00297CA8" w:rsidRDefault="00720ABE" w:rsidP="00720ABE">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720ABE" w:rsidRPr="00CE20A3" w:rsidTr="00A36BF8">
        <w:trPr>
          <w:trHeight w:val="1305"/>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720ABE" w:rsidRPr="00297CA8" w:rsidRDefault="00720ABE" w:rsidP="00A36BF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720ABE" w:rsidRPr="00CE20A3" w:rsidTr="00A36BF8">
        <w:trPr>
          <w:trHeight w:val="1233"/>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720ABE" w:rsidRPr="00297CA8" w:rsidRDefault="00720ABE" w:rsidP="00A36BF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720ABE" w:rsidRPr="00297CA8" w:rsidRDefault="00720ABE" w:rsidP="00A36BF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720ABE" w:rsidRPr="00297CA8" w:rsidRDefault="00720ABE" w:rsidP="00A36BF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720ABE" w:rsidRPr="00297CA8" w:rsidRDefault="00720ABE" w:rsidP="00A36BF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720ABE" w:rsidRPr="00297CA8" w:rsidRDefault="00720ABE" w:rsidP="00A36BF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nommerrapidement (ou faire nommer) un remplaçant approprié avec des compétences et une expérience équivalentes.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720ABE" w:rsidRPr="00297CA8" w:rsidRDefault="00720ABE" w:rsidP="00A36BF8">
            <w:pPr>
              <w:spacing w:after="120" w:line="276" w:lineRule="auto"/>
              <w:ind w:left="881" w:right="-72" w:hanging="518"/>
              <w:jc w:val="both"/>
              <w:rPr>
                <w:rFonts w:ascii="Trebuchet MS" w:hAnsi="Trebuchet MS"/>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oule transport de charges lourdes;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720ABE" w:rsidRPr="00297CA8" w:rsidRDefault="00720ABE" w:rsidP="00720ABE">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720ABE" w:rsidRPr="00297CA8" w:rsidRDefault="00720ABE" w:rsidP="00720ABE">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720ABE" w:rsidRPr="00297CA8" w:rsidRDefault="00720ABE" w:rsidP="00A36BF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720ABE" w:rsidRPr="00297CA8" w:rsidRDefault="00720ABE" w:rsidP="00720ABE">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Cs w:val="24"/>
                <w:lang w:eastAsia="en-US"/>
              </w:rPr>
              <w:t>L’Entreprise doit appliquer toutes les règles et les lois relatives à l’hygième et la sécurité.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720ABE" w:rsidRPr="00297CA8" w:rsidRDefault="00720ABE" w:rsidP="00A36BF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720ABE" w:rsidRPr="00297CA8" w:rsidRDefault="00720ABE" w:rsidP="00A36BF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Cs w:val="24"/>
                <w:u w:val="single"/>
                <w:lang w:eastAsia="en-US"/>
              </w:rPr>
              <w:t xml:space="preserve">Inspections et Audit par la Banque </w:t>
            </w:r>
          </w:p>
          <w:p w:rsidR="00720ABE" w:rsidRPr="00297CA8" w:rsidRDefault="00720ABE" w:rsidP="00A36BF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auditéspar les auditeurs nommés par la Banque. L’attention de l’Entreprise et de ses sous-traitants et sous-consultants est attirée sur la clause 23.1 (fraude et corruption) des CM</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720ABE" w:rsidRPr="00297CA8" w:rsidRDefault="00720ABE" w:rsidP="00A36BF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i/>
                <w:iCs/>
                <w:szCs w:val="24"/>
                <w:lang w:eastAsia="en-US"/>
              </w:rPr>
              <w:t xml:space="preserve">  </w:t>
            </w:r>
          </w:p>
          <w:p w:rsidR="00720ABE" w:rsidRPr="00297CA8" w:rsidRDefault="00720ABE" w:rsidP="00A36BF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720ABE" w:rsidRPr="00297CA8" w:rsidRDefault="00720ABE" w:rsidP="00A36BF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720ABE" w:rsidRPr="00297CA8" w:rsidRDefault="00720ABE" w:rsidP="00A36BF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720ABE" w:rsidRPr="00297CA8" w:rsidRDefault="00720ABE" w:rsidP="00A36BF8">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L’Entreprise est responsable de la sécurité du Site et :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p>
          <w:p w:rsidR="00720ABE" w:rsidRPr="00297CA8" w:rsidRDefault="00720ABE" w:rsidP="00A36BF8">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720ABE" w:rsidRPr="00CE20A3" w:rsidTr="00A36BF8">
        <w:trPr>
          <w:trHeight w:val="356"/>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 xml:space="preserve">Entreprise doit surveiller l’avancement des Travaux et soumettre au Directeur de Projet pour approbation un rapport d’avancement des travaux,à des intervalles n’excédant pas les </w:t>
            </w:r>
            <w:r w:rsidRPr="00297CA8">
              <w:rPr>
                <w:rFonts w:ascii="Trebuchet MS" w:hAnsi="Trebuchet MS"/>
                <w:bCs/>
                <w:szCs w:val="24"/>
                <w:lang w:eastAsia="en-US"/>
              </w:rPr>
              <w:t>périodesénoncées</w:t>
            </w:r>
            <w:r w:rsidRPr="00297CA8">
              <w:rPr>
                <w:rFonts w:ascii="Trebuchet MS" w:hAnsi="Trebuchet MS"/>
                <w:b/>
                <w:bCs/>
                <w:szCs w:val="24"/>
                <w:lang w:eastAsia="en-US"/>
              </w:rPr>
              <w:t xml:space="preserve"> dans la Clause 2.11.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720ABE" w:rsidRPr="00297CA8" w:rsidRDefault="00720ABE" w:rsidP="00A36BF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bookmarkEnd w:id="22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5"/>
            </w:r>
            <w:bookmarkEnd w:id="249"/>
            <w:bookmarkEnd w:id="25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6"/>
            </w:r>
            <w:bookmarkEnd w:id="251"/>
            <w:bookmarkEnd w:id="25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720ABE" w:rsidRPr="00CE20A3" w:rsidTr="00A36BF8">
        <w:tc>
          <w:tcPr>
            <w:tcW w:w="2632" w:type="dxa"/>
            <w:tcBorders>
              <w:top w:val="nil"/>
              <w:left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7"/>
            </w:r>
            <w:r w:rsidRPr="00297CA8">
              <w:rPr>
                <w:rFonts w:ascii="Trebuchet MS" w:hAnsi="Trebuchet MS"/>
                <w:szCs w:val="24"/>
              </w:rPr>
              <w:t xml:space="preserve"> fournis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8"/>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9"/>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720ABE" w:rsidRPr="00297CA8" w:rsidRDefault="00720ABE" w:rsidP="00A36BF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720ABE" w:rsidRPr="00297CA8" w:rsidRDefault="00720ABE" w:rsidP="00720ABE">
      <w:pPr>
        <w:spacing w:line="276" w:lineRule="auto"/>
        <w:jc w:val="both"/>
        <w:rPr>
          <w:rFonts w:ascii="Trebuchet MS" w:hAnsi="Trebuchet MS"/>
          <w:b/>
          <w:sz w:val="36"/>
          <w:szCs w:val="36"/>
          <w:lang w:eastAsia="en-US"/>
        </w:rPr>
      </w:pPr>
    </w:p>
    <w:p w:rsidR="00720ABE" w:rsidRPr="00297CA8" w:rsidRDefault="00720ABE" w:rsidP="00720ABE">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720ABE" w:rsidRPr="00297CA8" w:rsidRDefault="00720ABE" w:rsidP="00720ABE">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tblPr>
      <w:tblGrid>
        <w:gridCol w:w="9630"/>
      </w:tblGrid>
      <w:tr w:rsidR="00720ABE" w:rsidRPr="00CE20A3" w:rsidTr="00A36BF8">
        <w:tc>
          <w:tcPr>
            <w:tcW w:w="9630" w:type="dxa"/>
          </w:tcPr>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720ABE" w:rsidRPr="00297CA8" w:rsidRDefault="00720ABE" w:rsidP="00A36BF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menace,harcèle ou intimide quelqu’un aux fins de l’empêcher de faire part d’informations relatives à cette enquête, ou bien de poursuivre l’enquête; ou </w:t>
            </w:r>
          </w:p>
          <w:p w:rsidR="00720ABE" w:rsidRPr="00297CA8" w:rsidRDefault="00720ABE" w:rsidP="00A36BF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10"/>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1"/>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2"/>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720ABE" w:rsidRPr="00297CA8" w:rsidRDefault="00720ABE" w:rsidP="00720ABE">
      <w:pPr>
        <w:spacing w:line="276" w:lineRule="auto"/>
        <w:jc w:val="both"/>
        <w:rPr>
          <w:rFonts w:ascii="Trebuchet MS" w:hAnsi="Trebuchet MS"/>
          <w:i/>
          <w:szCs w:val="24"/>
          <w:lang w:eastAsia="en-US"/>
        </w:rPr>
      </w:pP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720ABE" w:rsidRPr="00297CA8" w:rsidRDefault="00720ABE" w:rsidP="00720ABE">
      <w:pPr>
        <w:suppressAutoHyphens/>
        <w:spacing w:after="120" w:line="276" w:lineRule="auto"/>
        <w:ind w:left="6480"/>
        <w:jc w:val="both"/>
        <w:rPr>
          <w:rFonts w:ascii="Trebuchet MS" w:hAnsi="Trebuchet MS"/>
          <w:szCs w:val="24"/>
        </w:rPr>
      </w:pPr>
    </w:p>
    <w:p w:rsidR="00720ABE" w:rsidRPr="00297CA8" w:rsidRDefault="00720ABE" w:rsidP="00720ABE">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720ABE" w:rsidRPr="00297CA8" w:rsidRDefault="00720ABE" w:rsidP="00720ABE">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rPr>
        <w:t xml:space="preserve">. . . . . . . . ..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Messieurs,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720ABE" w:rsidRPr="00297CA8" w:rsidRDefault="00720ABE" w:rsidP="00720ABE">
      <w:pPr>
        <w:spacing w:line="276" w:lineRule="auto"/>
        <w:jc w:val="both"/>
        <w:rPr>
          <w:rFonts w:ascii="Trebuchet MS" w:hAnsi="Trebuchet MS"/>
          <w:b/>
          <w:i/>
          <w:sz w:val="36"/>
          <w:szCs w:val="24"/>
          <w:lang w:eastAsia="en-US"/>
        </w:rPr>
      </w:pPr>
      <w:r w:rsidRPr="00297CA8">
        <w:rPr>
          <w:rFonts w:ascii="Trebuchet MS" w:hAnsi="Trebuchet MS"/>
          <w:i/>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p>
    <w:p w:rsidR="00720ABE" w:rsidRPr="00297CA8" w:rsidRDefault="00720ABE" w:rsidP="00720ABE">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720ABE" w:rsidRPr="00297CA8" w:rsidRDefault="00720ABE" w:rsidP="00720ABE">
      <w:pPr>
        <w:spacing w:line="276" w:lineRule="auto"/>
        <w:jc w:val="both"/>
        <w:rPr>
          <w:rFonts w:ascii="Trebuchet MS" w:hAnsi="Trebuchet MS"/>
          <w:b/>
          <w:sz w:val="28"/>
          <w:szCs w:val="28"/>
          <w:lang w:eastAsia="en-US"/>
        </w:rPr>
      </w:pPr>
    </w:p>
    <w:p w:rsidR="00720ABE" w:rsidRPr="00297CA8" w:rsidRDefault="00720ABE" w:rsidP="00720ABE">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i/>
          <w:iCs/>
          <w:szCs w:val="24"/>
        </w:rPr>
        <w:t>[insérer les nom et adresse du Maître d’Ouvrage]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i/>
          <w:iCs/>
          <w:szCs w:val="24"/>
        </w:rPr>
        <w:t>[insérer date]</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bCs/>
          <w:i/>
          <w:iCs/>
          <w:szCs w:val="24"/>
        </w:rPr>
        <w:t>[insérer le nom de la banque, et l’adresse de l’agence émettrice, sauf si cela figure à l’en-tête]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3"/>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mois][insérer l’année]</w:t>
      </w:r>
      <w:r w:rsidRPr="00297CA8">
        <w:rPr>
          <w:rFonts w:ascii="Trebuchet MS" w:hAnsi="Trebuchet MS"/>
          <w:bCs/>
          <w:szCs w:val="24"/>
        </w:rPr>
        <w:t>,</w:t>
      </w:r>
      <w:r w:rsidRPr="00297CA8">
        <w:rPr>
          <w:rStyle w:val="Appelnotedebasdep"/>
          <w:rFonts w:ascii="Trebuchet MS" w:hAnsi="Trebuchet MS"/>
          <w:bCs/>
          <w:szCs w:val="24"/>
        </w:rPr>
        <w:footnoteReference w:id="14"/>
      </w:r>
      <w:r w:rsidRPr="00297CA8">
        <w:rPr>
          <w:rFonts w:ascii="Trebuchet MS" w:hAnsi="Trebuchet MS"/>
          <w:szCs w:val="24"/>
        </w:rPr>
        <w:t>et toute demande de paiement doit être reçue à cette date au plus tard.</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720ABE" w:rsidRPr="00297CA8" w:rsidRDefault="00720ABE" w:rsidP="00720ABE">
      <w:pPr>
        <w:pStyle w:val="NormalWeb"/>
        <w:spacing w:before="0" w:beforeAutospacing="0" w:line="276" w:lineRule="auto"/>
        <w:jc w:val="both"/>
        <w:rPr>
          <w:rFonts w:ascii="Trebuchet MS" w:hAnsi="Trebuchet MS"/>
          <w:lang w:val="fr-FR"/>
        </w:rPr>
      </w:pPr>
    </w:p>
    <w:p w:rsidR="00720ABE" w:rsidRPr="00297CA8" w:rsidRDefault="00720ABE" w:rsidP="00720ABE">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p>
    <w:p w:rsidR="00720ABE" w:rsidRPr="00297CA8" w:rsidRDefault="00720ABE" w:rsidP="00720ABE">
      <w:pPr>
        <w:spacing w:after="200" w:line="276" w:lineRule="auto"/>
        <w:jc w:val="both"/>
        <w:rPr>
          <w:rFonts w:ascii="Trebuchet MS" w:hAnsi="Trebuchet MS"/>
          <w:i/>
        </w:rPr>
      </w:pPr>
    </w:p>
    <w:p w:rsidR="00720ABE" w:rsidRPr="00297CA8" w:rsidRDefault="00720ABE" w:rsidP="00720ABE">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720ABE" w:rsidRPr="00297CA8" w:rsidRDefault="00720ABE" w:rsidP="00720ABE">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720ABE" w:rsidRPr="00297CA8" w:rsidRDefault="00720ABE" w:rsidP="00720ABE">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720ABE" w:rsidRPr="00297CA8" w:rsidRDefault="00720ABE" w:rsidP="00720ABE">
      <w:pPr>
        <w:pStyle w:val="Pieddepage"/>
        <w:spacing w:before="0" w:after="120" w:line="276" w:lineRule="auto"/>
        <w:jc w:val="both"/>
        <w:rPr>
          <w:rFonts w:ascii="Trebuchet MS" w:hAnsi="Trebuchet MS"/>
        </w:rPr>
      </w:pPr>
    </w:p>
    <w:p w:rsidR="00720ABE" w:rsidRPr="00297CA8" w:rsidRDefault="00720ABE" w:rsidP="00720ABE">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720ABE" w:rsidRPr="00297CA8" w:rsidRDefault="00720ABE" w:rsidP="00720ABE">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720ABE" w:rsidRPr="00297CA8" w:rsidRDefault="00720ABE" w:rsidP="00720ABE">
      <w:pPr>
        <w:spacing w:after="120" w:line="276" w:lineRule="auto"/>
        <w:jc w:val="both"/>
        <w:rPr>
          <w:rFonts w:ascii="Trebuchet MS" w:hAnsi="Trebuchet MS"/>
          <w:sz w:val="22"/>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5"/>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720ABE" w:rsidRPr="00297CA8" w:rsidRDefault="00720ABE" w:rsidP="00720ABE">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720ABE" w:rsidRPr="00297CA8" w:rsidRDefault="00720ABE" w:rsidP="00720ABE">
      <w:pPr>
        <w:spacing w:line="276" w:lineRule="auto"/>
        <w:jc w:val="both"/>
        <w:rPr>
          <w:rFonts w:ascii="Trebuchet MS" w:hAnsi="Trebuchet MS"/>
          <w:b/>
          <w:sz w:val="36"/>
          <w:szCs w:val="24"/>
          <w:lang w:eastAsia="en-US"/>
        </w:rPr>
      </w:pPr>
      <w:r w:rsidRPr="00297CA8">
        <w:rPr>
          <w:rFonts w:ascii="Trebuchet MS" w:hAnsi="Trebuchet MS"/>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p>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émettriceet  code SWIFT</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6"/>
      </w:r>
      <w:r w:rsidRPr="00297CA8">
        <w:rPr>
          <w:rFonts w:ascii="Trebuchet MS" w:hAnsi="Trebuchet MS"/>
          <w:szCs w:val="24"/>
        </w:rPr>
        <w:t>. Votre demande en paiement doit comprendre, que ce soit dans la demande elle-même ou dans un document séparé signéaccompagnant ou identifiant la demande, la déclaration que le Donneur d’ordre :</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720ABE" w:rsidRPr="00297CA8" w:rsidRDefault="00720ABE" w:rsidP="00720ABE">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rPr>
      </w:pPr>
      <w:r w:rsidRPr="00297CA8">
        <w:rPr>
          <w:rFonts w:ascii="Trebuchet MS" w:hAnsi="Trebuchet MS"/>
        </w:rPr>
        <w:t xml:space="preserve">____________________ </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pacing w:after="120" w:line="276" w:lineRule="auto"/>
        <w:jc w:val="both"/>
        <w:rPr>
          <w:rFonts w:ascii="Trebuchet MS" w:hAnsi="Trebuchet MS"/>
          <w:b/>
          <w:i/>
          <w:szCs w:val="24"/>
        </w:rPr>
      </w:pPr>
    </w:p>
    <w:p w:rsidR="00430179" w:rsidRDefault="00430179"/>
    <w:sectPr w:rsidR="00430179"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853" w:rsidRDefault="00AD3853" w:rsidP="00720ABE">
      <w:r>
        <w:separator/>
      </w:r>
    </w:p>
  </w:endnote>
  <w:endnote w:type="continuationSeparator" w:id="1">
    <w:p w:rsidR="00AD3853" w:rsidRDefault="00AD3853" w:rsidP="00720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Tahoma"/>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71338"/>
      <w:docPartObj>
        <w:docPartGallery w:val="Page Numbers (Bottom of Page)"/>
        <w:docPartUnique/>
      </w:docPartObj>
    </w:sdtPr>
    <w:sdtEndPr>
      <w:rPr>
        <w:noProof/>
      </w:rPr>
    </w:sdtEndPr>
    <w:sdtContent>
      <w:p w:rsidR="00720ABE" w:rsidRDefault="003C7523">
        <w:pPr>
          <w:pStyle w:val="Pieddepage"/>
          <w:jc w:val="right"/>
        </w:pPr>
        <w:r>
          <w:fldChar w:fldCharType="begin"/>
        </w:r>
        <w:r w:rsidR="00720ABE">
          <w:instrText xml:space="preserve"> PAGE   \* MERGEFORMAT </w:instrText>
        </w:r>
        <w:r>
          <w:fldChar w:fldCharType="separate"/>
        </w:r>
        <w:r w:rsidR="00AD3853">
          <w:rPr>
            <w:noProof/>
          </w:rPr>
          <w:t>1</w:t>
        </w:r>
        <w:r>
          <w:rPr>
            <w:noProof/>
          </w:rPr>
          <w:fldChar w:fldCharType="end"/>
        </w:r>
      </w:p>
    </w:sdtContent>
  </w:sdt>
  <w:p w:rsidR="00720ABE" w:rsidRDefault="00720AB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09632D"/>
  <w:p w:rsidR="00720ABE" w:rsidRPr="009E7EE5" w:rsidRDefault="00720ABE">
    <w:pPr>
      <w:rPr>
        <w:sz w:val="6"/>
        <w:szCs w:val="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358371"/>
      <w:docPartObj>
        <w:docPartGallery w:val="Page Numbers (Bottom of Page)"/>
        <w:docPartUnique/>
      </w:docPartObj>
    </w:sdtPr>
    <w:sdtContent>
      <w:p w:rsidR="00720ABE" w:rsidRDefault="003C7523" w:rsidP="0013196D">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4E05FF">
          <w:rPr>
            <w:rFonts w:ascii="Arial Narrow" w:hAnsi="Arial Narrow"/>
            <w:noProof/>
            <w:szCs w:val="24"/>
          </w:rPr>
          <w:t>xxv</w:t>
        </w:r>
        <w:r w:rsidRPr="009E7EE5">
          <w:rPr>
            <w:rFonts w:ascii="Arial Narrow" w:hAnsi="Arial Narrow"/>
            <w:szCs w:val="24"/>
          </w:rPr>
          <w:fldChar w:fldCharType="end"/>
        </w:r>
      </w:p>
    </w:sdtContent>
  </w:sdt>
  <w:p w:rsidR="00720ABE" w:rsidRPr="009E7EE5" w:rsidRDefault="00720ABE">
    <w:pPr>
      <w:rPr>
        <w:sz w:val="6"/>
        <w:szCs w:val="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Pieddepage"/>
      <w:jc w:val="center"/>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3C7523"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00720ABE" w:rsidRPr="00A4101A">
      <w:rPr>
        <w:rStyle w:val="Numrodepage"/>
        <w:b/>
        <w:bCs/>
        <w:i/>
        <w:sz w:val="20"/>
      </w:rPr>
      <w:instrText xml:space="preserve">PAGE  </w:instrText>
    </w:r>
    <w:r w:rsidRPr="00A4101A">
      <w:rPr>
        <w:rStyle w:val="Numrodepage"/>
        <w:b/>
        <w:bCs/>
        <w:i/>
        <w:sz w:val="20"/>
      </w:rPr>
      <w:fldChar w:fldCharType="separate"/>
    </w:r>
    <w:r w:rsidR="004E05FF">
      <w:rPr>
        <w:rStyle w:val="Numrodepage"/>
        <w:b/>
        <w:bCs/>
        <w:i/>
        <w:noProof/>
        <w:sz w:val="20"/>
      </w:rPr>
      <w:t>113</w:t>
    </w:r>
    <w:r w:rsidRPr="00A4101A">
      <w:rPr>
        <w:rStyle w:val="Numrodepage"/>
        <w:b/>
        <w:bCs/>
        <w:i/>
        <w:sz w:val="20"/>
      </w:rPr>
      <w:fldChar w:fldCharType="end"/>
    </w:r>
  </w:p>
  <w:p w:rsidR="00720ABE" w:rsidRDefault="00720ABE" w:rsidP="009055A2">
    <w:pPr>
      <w:jc w:val="center"/>
    </w:pPr>
    <w:r>
      <w:rPr>
        <w:rStyle w:val="Numrodepage"/>
        <w:b/>
        <w:bCs/>
      </w:rPr>
      <w:tab/>
    </w:r>
    <w:r>
      <w:rPr>
        <w:rStyle w:val="Numrodepage"/>
        <w:b/>
        <w:bCs/>
      </w:rPr>
      <w:tab/>
    </w:r>
    <w:r>
      <w:rPr>
        <w:rStyle w:val="Numrodepage"/>
        <w:b/>
        <w:bCs/>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Paragraphedeliste"/>
      <w:jc w:val="right"/>
    </w:pPr>
  </w:p>
  <w:p w:rsidR="00720ABE" w:rsidRPr="009E7EE5" w:rsidRDefault="00720ABE">
    <w:pPr>
      <w:rPr>
        <w:sz w:val="6"/>
        <w:szCs w:val="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85051"/>
      <w:docPartObj>
        <w:docPartGallery w:val="Page Numbers (Bottom of Page)"/>
        <w:docPartUnique/>
      </w:docPartObj>
    </w:sdtPr>
    <w:sdtContent>
      <w:p w:rsidR="00720ABE" w:rsidRDefault="003C7523" w:rsidP="00297CA8">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4E05FF">
          <w:rPr>
            <w:rFonts w:ascii="Arial Narrow" w:hAnsi="Arial Narrow"/>
            <w:noProof/>
            <w:szCs w:val="24"/>
          </w:rPr>
          <w:t>cxxii</w:t>
        </w:r>
        <w:r w:rsidRPr="009E7EE5">
          <w:rPr>
            <w:rFonts w:ascii="Arial Narrow" w:hAnsi="Arial Narrow"/>
            <w:szCs w:val="24"/>
          </w:rPr>
          <w:fldChar w:fldCharType="end"/>
        </w:r>
      </w:p>
    </w:sdtContent>
  </w:sdt>
  <w:p w:rsidR="00720ABE" w:rsidRPr="009E7EE5" w:rsidRDefault="00720ABE">
    <w:pPr>
      <w:rPr>
        <w:sz w:val="6"/>
        <w:szCs w:val="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3C7523">
    <w:pPr>
      <w:spacing w:line="1" w:lineRule="exact"/>
    </w:pPr>
    <w:r>
      <w:rPr>
        <w:noProof/>
      </w:rPr>
      <w:pict>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853" w:rsidRDefault="00AD3853" w:rsidP="00720ABE">
      <w:r>
        <w:separator/>
      </w:r>
    </w:p>
  </w:footnote>
  <w:footnote w:type="continuationSeparator" w:id="1">
    <w:p w:rsidR="00AD3853" w:rsidRDefault="00AD3853" w:rsidP="00720ABE">
      <w:r>
        <w:continuationSeparator/>
      </w:r>
    </w:p>
  </w:footnote>
  <w:footnote w:id="2">
    <w:p w:rsidR="00720ABE" w:rsidRPr="0089498C" w:rsidRDefault="00720ABE" w:rsidP="00720ABE">
      <w:pPr>
        <w:pStyle w:val="Notedebasdepage"/>
        <w:rPr>
          <w:i/>
          <w:iCs/>
          <w:sz w:val="16"/>
          <w:szCs w:val="16"/>
          <w:lang w:val="fr-CM"/>
        </w:rPr>
      </w:pPr>
      <w:r>
        <w:rPr>
          <w:rStyle w:val="Appelnotedebasdep"/>
        </w:rPr>
        <w:footnoteRef/>
      </w:r>
      <w:r w:rsidRPr="001270FE">
        <w:rPr>
          <w:i/>
          <w:iCs/>
          <w:sz w:val="16"/>
          <w:szCs w:val="16"/>
        </w:rPr>
        <w:t>Voir le formulaire séparément</w:t>
      </w:r>
    </w:p>
  </w:footnote>
  <w:footnote w:id="3">
    <w:p w:rsidR="00720ABE" w:rsidRPr="00374C97" w:rsidRDefault="00720ABE" w:rsidP="00720ABE">
      <w:pPr>
        <w:pStyle w:val="Notedebasdepage"/>
        <w:rPr>
          <w:i/>
          <w:iCs/>
          <w:sz w:val="16"/>
          <w:szCs w:val="16"/>
          <w:lang w:val="fr-FR"/>
        </w:rPr>
      </w:pPr>
      <w:r>
        <w:rPr>
          <w:rStyle w:val="Appelnotedebasdep"/>
        </w:rPr>
        <w:footnoteRef/>
      </w:r>
      <w:r w:rsidRPr="001270FE">
        <w:rPr>
          <w:i/>
          <w:iCs/>
          <w:sz w:val="16"/>
          <w:szCs w:val="16"/>
        </w:rPr>
        <w:t>Voir le formulaire séparément</w:t>
      </w:r>
    </w:p>
  </w:footnote>
  <w:footnote w:id="4">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5">
    <w:p w:rsidR="00720ABE" w:rsidRPr="005C7E94" w:rsidRDefault="00720ABE" w:rsidP="00720ABE">
      <w:pPr>
        <w:pStyle w:val="Notedebasdepage"/>
        <w:tabs>
          <w:tab w:val="left" w:pos="284"/>
        </w:tabs>
        <w:ind w:left="284" w:hanging="284"/>
      </w:pPr>
      <w:r w:rsidRPr="005C7E94">
        <w:rPr>
          <w:rStyle w:val="Appelnotedebasdep"/>
        </w:rPr>
        <w:footnoteRef/>
      </w:r>
      <w:r w:rsidRPr="005C7E94">
        <w:tab/>
        <w:t>Dans le cas de marché rémunéré au forfait, remplacer la clause 3</w:t>
      </w:r>
      <w:r>
        <w:t>5</w:t>
      </w:r>
      <w:r w:rsidRPr="005C7E94">
        <w:t>.1 comme suit :</w:t>
      </w:r>
    </w:p>
    <w:p w:rsidR="00720ABE" w:rsidRPr="005C7E94" w:rsidRDefault="00720ABE" w:rsidP="00720ABE">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6">
    <w:p w:rsidR="00720ABE" w:rsidRPr="005C7E94" w:rsidRDefault="00720ABE" w:rsidP="00720ABE">
      <w:pPr>
        <w:pStyle w:val="Notedebasdepage"/>
        <w:tabs>
          <w:tab w:val="left" w:pos="284"/>
        </w:tabs>
        <w:ind w:left="284" w:hanging="284"/>
        <w:rPr>
          <w:spacing w:val="-4"/>
        </w:rPr>
      </w:pPr>
      <w:r w:rsidRPr="005C7E94">
        <w:rPr>
          <w:rStyle w:val="Appelnotedebasdep"/>
        </w:rPr>
        <w:footnoteRef/>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720ABE" w:rsidRPr="005C7E94" w:rsidRDefault="00720ABE" w:rsidP="00720ABE">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7">
    <w:p w:rsidR="00720ABE" w:rsidRPr="005C7E94" w:rsidRDefault="00720ABE" w:rsidP="00720ABE">
      <w:pPr>
        <w:pStyle w:val="Notedebasdepage"/>
      </w:pPr>
      <w:r w:rsidRPr="005C7E94">
        <w:rPr>
          <w:rStyle w:val="Appelnotedebasdep"/>
        </w:rPr>
        <w:footnoteRef/>
      </w:r>
      <w:r w:rsidRPr="005C7E94">
        <w:tab/>
        <w:t>Dans le cas de marché rémunérés au forfait, ajouter « et Programme d’Activités » après « Programme ».</w:t>
      </w:r>
    </w:p>
  </w:footnote>
  <w:footnote w:id="8">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Dans le cas de marché rémunéré au forfait, supprimer ce paragraphe.</w:t>
      </w:r>
    </w:p>
  </w:footnote>
  <w:footnote w:id="9">
    <w:p w:rsidR="00720ABE" w:rsidRPr="005C7E94" w:rsidRDefault="00720ABE" w:rsidP="00720ABE">
      <w:pPr>
        <w:pStyle w:val="Notedebasdepage"/>
        <w:ind w:left="720" w:hanging="720"/>
        <w:rPr>
          <w:iCs/>
        </w:rPr>
      </w:pPr>
      <w:r w:rsidRPr="005C7E94">
        <w:rPr>
          <w:rStyle w:val="Appelnotedebasdep"/>
          <w:iCs/>
        </w:rPr>
        <w:footnoteRef/>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10">
    <w:p w:rsidR="00720ABE" w:rsidRPr="003B3168" w:rsidRDefault="00720ABE" w:rsidP="00720ABE">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1">
    <w:p w:rsidR="00720ABE" w:rsidRPr="003B3168" w:rsidRDefault="00720ABE" w:rsidP="00720ABE">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2">
    <w:p w:rsidR="00720ABE" w:rsidRPr="003B3168" w:rsidRDefault="00720ABE" w:rsidP="00720ABE">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3">
    <w:p w:rsidR="00720ABE" w:rsidRPr="008E7A4C" w:rsidRDefault="00720ABE" w:rsidP="00720ABE">
      <w:pPr>
        <w:pStyle w:val="Notedebasdepage"/>
        <w:tabs>
          <w:tab w:val="left" w:pos="284"/>
        </w:tabs>
        <w:ind w:left="280" w:hanging="280"/>
        <w:rPr>
          <w:lang w:val="fr-FR"/>
        </w:rPr>
      </w:pPr>
      <w:r>
        <w:rPr>
          <w:rStyle w:val="Appelnotedebasdep"/>
        </w:rPr>
        <w:footnoteRef/>
      </w:r>
      <w:r w:rsidRPr="008E7A4C">
        <w:rPr>
          <w:lang w:val="fr-FR"/>
        </w:rPr>
        <w:tab/>
      </w:r>
      <w:r w:rsidRPr="00DA0B0F">
        <w:rPr>
          <w:lang w:val="fr-FR"/>
        </w:rPr>
        <w:t>La banque d’émission devra insérer un montant représentant le pourcentage du montant du marché indiqué dans la</w:t>
      </w:r>
      <w:r w:rsidRPr="008E7A4C">
        <w:t>Notification d’attribution du Marché, et dénommé soit dans la/les monnaie/s du marché, ou dans une monnaire librement convertible jugée aceptable pour l</w:t>
      </w:r>
      <w:r>
        <w:t>eMaître d’Ouvrage</w:t>
      </w:r>
    </w:p>
  </w:footnote>
  <w:footnote w:id="14">
    <w:p w:rsidR="00720ABE" w:rsidRPr="0062156A" w:rsidRDefault="00720ABE" w:rsidP="00720ABE">
      <w:pPr>
        <w:ind w:left="360" w:hanging="270"/>
        <w:jc w:val="both"/>
        <w:rPr>
          <w:sz w:val="18"/>
          <w:szCs w:val="18"/>
          <w:lang w:eastAsia="en-US"/>
        </w:rPr>
      </w:pPr>
      <w:r w:rsidRPr="008E7A4C">
        <w:rPr>
          <w:rStyle w:val="Appelnotedebasdep"/>
        </w:rPr>
        <w:footnoteRef/>
      </w:r>
      <w:r w:rsidRPr="008E7A4C">
        <w:tab/>
      </w:r>
      <w:r w:rsidRPr="00DA0B0F">
        <w:rPr>
          <w:sz w:val="18"/>
          <w:szCs w:val="18"/>
          <w:lang w:eastAsia="en-US"/>
        </w:rPr>
        <w:t>Insérez la date vingt-huit jours après la date d’achèvement prévue comme décrit dans C</w:t>
      </w:r>
      <w:r>
        <w:rPr>
          <w:sz w:val="18"/>
          <w:szCs w:val="18"/>
          <w:lang w:eastAsia="en-US"/>
        </w:rPr>
        <w:t>M49.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720ABE" w:rsidRPr="006A71AF" w:rsidRDefault="00720ABE" w:rsidP="00720ABE">
      <w:pPr>
        <w:pStyle w:val="Notedebasdepage"/>
        <w:tabs>
          <w:tab w:val="left" w:pos="284"/>
        </w:tabs>
        <w:ind w:left="284" w:hanging="284"/>
        <w:rPr>
          <w:lang w:val="fr-FR"/>
        </w:rPr>
      </w:pPr>
    </w:p>
  </w:footnote>
  <w:footnote w:id="15">
    <w:p w:rsidR="00720ABE" w:rsidRPr="005C7E94" w:rsidRDefault="00720ABE" w:rsidP="00720ABE">
      <w:pPr>
        <w:pStyle w:val="Notedebasdepage"/>
      </w:pPr>
      <w:r w:rsidRPr="005C7E94">
        <w:rPr>
          <w:rStyle w:val="Appelnotedebasdep"/>
        </w:rPr>
        <w:footnoteRef/>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6">
    <w:p w:rsidR="00720ABE" w:rsidRPr="0046713E" w:rsidRDefault="00720ABE" w:rsidP="00720ABE">
      <w:pPr>
        <w:pStyle w:val="Notedebasdepage"/>
        <w:ind w:left="360" w:hanging="360"/>
        <w:rPr>
          <w:lang w:val="fr-FR"/>
        </w:rPr>
      </w:pPr>
      <w:r w:rsidRPr="00DD6F80">
        <w:rPr>
          <w:rStyle w:val="Appelnotedebasdep"/>
        </w:rPr>
        <w:footnoteRef/>
      </w:r>
      <w:r>
        <w:rPr>
          <w:lang w:val="fr-FR"/>
        </w:rPr>
        <w:tab/>
      </w:r>
      <w:r w:rsidRPr="0046713E">
        <w:rPr>
          <w:i/>
          <w:lang w:val="fr-FR"/>
        </w:rPr>
        <w:t>Le Garant doit insérer lemontant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EF3BD5" w:rsidRDefault="003C7523" w:rsidP="002057B2">
    <w:pPr>
      <w:pStyle w:val="En-tte"/>
      <w:tabs>
        <w:tab w:val="right" w:pos="9720"/>
      </w:tabs>
      <w:jc w:val="right"/>
    </w:pPr>
    <w:r>
      <w:rPr>
        <w:rStyle w:val="Numrodepage"/>
      </w:rPr>
      <w:fldChar w:fldCharType="begin"/>
    </w:r>
    <w:r w:rsidR="00720ABE">
      <w:rPr>
        <w:rStyle w:val="Numrodepage"/>
      </w:rPr>
      <w:instrText xml:space="preserve"> PAGE </w:instrText>
    </w:r>
    <w:r>
      <w:rPr>
        <w:rStyle w:val="Numrodepage"/>
      </w:rPr>
      <w:fldChar w:fldCharType="separate"/>
    </w:r>
    <w:r w:rsidR="00720ABE">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sidR="003C7523">
      <w:rPr>
        <w:rStyle w:val="Numrodepage"/>
      </w:rPr>
      <w:fldChar w:fldCharType="begin"/>
    </w:r>
    <w:r w:rsidRPr="00487FD2">
      <w:rPr>
        <w:rStyle w:val="Numrodepage"/>
        <w:lang w:val="fr-FR"/>
      </w:rPr>
      <w:instrText xml:space="preserve"> PAGE </w:instrText>
    </w:r>
    <w:r w:rsidR="003C7523">
      <w:rPr>
        <w:rStyle w:val="Numrodepage"/>
      </w:rPr>
      <w:fldChar w:fldCharType="separate"/>
    </w:r>
    <w:r>
      <w:rPr>
        <w:rStyle w:val="Numrodepage"/>
        <w:noProof/>
        <w:lang w:val="fr-FR"/>
      </w:rPr>
      <w:t>42</w:t>
    </w:r>
    <w:r w:rsidR="003C7523">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Pr="00927470" w:rsidRDefault="00AD3853" w:rsidP="0092747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BC2AA6">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En-tte"/>
      <w:jc w:val="center"/>
      <w:rPr>
        <w:rFonts w:ascii="Algerian" w:hAnsi="Algeri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o:shapelayout v:ext="edit">
      <o:idmap v:ext="edit" data="2"/>
    </o:shapelayout>
  </w:hdrShapeDefaults>
  <w:footnotePr>
    <w:numRestart w:val="eachSect"/>
    <w:footnote w:id="0"/>
    <w:footnote w:id="1"/>
  </w:footnotePr>
  <w:endnotePr>
    <w:numFmt w:val="decimal"/>
    <w:numRestart w:val="eachSect"/>
    <w:endnote w:id="0"/>
    <w:endnote w:id="1"/>
  </w:endnotePr>
  <w:compat/>
  <w:rsids>
    <w:rsidRoot w:val="00720ABE"/>
    <w:rsid w:val="00004118"/>
    <w:rsid w:val="000F7592"/>
    <w:rsid w:val="00276885"/>
    <w:rsid w:val="00286CC1"/>
    <w:rsid w:val="003A7EB2"/>
    <w:rsid w:val="003C7523"/>
    <w:rsid w:val="00430179"/>
    <w:rsid w:val="004E05FF"/>
    <w:rsid w:val="005B4A4C"/>
    <w:rsid w:val="00720ABE"/>
    <w:rsid w:val="007D0215"/>
    <w:rsid w:val="008D62C4"/>
    <w:rsid w:val="008F130B"/>
    <w:rsid w:val="00AD3853"/>
    <w:rsid w:val="00B24639"/>
    <w:rsid w:val="00C22D5E"/>
    <w:rsid w:val="00C960C5"/>
    <w:rsid w:val="00D105B5"/>
    <w:rsid w:val="00D4637D"/>
    <w:rsid w:val="00D54F5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en angle 3"/>
        <o:r id="V:Rule2" type="connector" idref="#Connecteur en angle 6"/>
        <o:r id="V:Rule3" type="connector" idref="#Connecteur en angl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35" w:qFormat="1"/>
    <w:lsdException w:name="footnote reference" w:qFormat="1"/>
    <w:lsdException w:name="page number" w:uiPriority="0" w:qFormat="1"/>
    <w:lsdException w:name="toa heading" w:uiPriority="0"/>
    <w:lsdException w:name="Title" w:semiHidden="0" w:uiPriority="10" w:unhideWhenUsed="0" w:qFormat="1"/>
    <w:lsdException w:name="Signature" w:uiPriority="7"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BE"/>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720ABE"/>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720ABE"/>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720ABE"/>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720ABE"/>
    <w:pPr>
      <w:spacing w:after="200"/>
      <w:jc w:val="both"/>
      <w:outlineLvl w:val="3"/>
    </w:pPr>
    <w:rPr>
      <w:lang w:val="en-US"/>
    </w:rPr>
  </w:style>
  <w:style w:type="paragraph" w:styleId="Titre5">
    <w:name w:val="heading 5"/>
    <w:aliases w:val="Side, Side"/>
    <w:basedOn w:val="Normal"/>
    <w:next w:val="Normal"/>
    <w:link w:val="Titre5Car"/>
    <w:uiPriority w:val="9"/>
    <w:qFormat/>
    <w:rsid w:val="00720ABE"/>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720ABE"/>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720ABE"/>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720ABE"/>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720ABE"/>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720ABE"/>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720ABE"/>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720ABE"/>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720ABE"/>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720ABE"/>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720ABE"/>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720ABE"/>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720ABE"/>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720ABE"/>
    <w:rPr>
      <w:rFonts w:ascii="Arial" w:eastAsia="Times New Roman" w:hAnsi="Arial" w:cs="Times New Roman"/>
      <w:b/>
      <w:i/>
      <w:sz w:val="18"/>
      <w:szCs w:val="20"/>
      <w:lang w:val="es-ES_tradnl" w:eastAsia="fr-FR"/>
    </w:rPr>
  </w:style>
  <w:style w:type="paragraph" w:customStyle="1" w:styleId="Outline">
    <w:name w:val="Outline"/>
    <w:basedOn w:val="Normal"/>
    <w:rsid w:val="00720ABE"/>
    <w:pPr>
      <w:spacing w:before="240"/>
    </w:pPr>
    <w:rPr>
      <w:kern w:val="28"/>
    </w:rPr>
  </w:style>
  <w:style w:type="paragraph" w:customStyle="1" w:styleId="Outline1">
    <w:name w:val="Outline1"/>
    <w:basedOn w:val="Outline"/>
    <w:next w:val="Outline2"/>
    <w:rsid w:val="00720ABE"/>
    <w:pPr>
      <w:keepNext/>
      <w:numPr>
        <w:numId w:val="1"/>
      </w:numPr>
    </w:pPr>
  </w:style>
  <w:style w:type="paragraph" w:customStyle="1" w:styleId="Outline2">
    <w:name w:val="Outline2"/>
    <w:basedOn w:val="Normal"/>
    <w:rsid w:val="00720ABE"/>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720ABE"/>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720ABE"/>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720ABE"/>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720ABE"/>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720ABE"/>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720ABE"/>
    <w:rPr>
      <w:rFonts w:ascii="Times New Roman Bold" w:hAnsi="Times New Roman Bold"/>
      <w:iCs/>
      <w:sz w:val="32"/>
    </w:rPr>
  </w:style>
  <w:style w:type="paragraph" w:customStyle="1" w:styleId="2AutoList1">
    <w:name w:val="2AutoList1"/>
    <w:basedOn w:val="Normal"/>
    <w:rsid w:val="00720ABE"/>
    <w:pPr>
      <w:numPr>
        <w:ilvl w:val="1"/>
        <w:numId w:val="4"/>
      </w:numPr>
      <w:jc w:val="both"/>
    </w:pPr>
    <w:rPr>
      <w:lang w:val="es-ES_tradnl"/>
    </w:rPr>
  </w:style>
  <w:style w:type="paragraph" w:customStyle="1" w:styleId="Header3-Paragraph">
    <w:name w:val="Header 3 - Paragraph"/>
    <w:basedOn w:val="Normal"/>
    <w:rsid w:val="00720ABE"/>
    <w:pPr>
      <w:spacing w:after="200"/>
      <w:jc w:val="both"/>
    </w:pPr>
    <w:rPr>
      <w:lang w:val="en-US"/>
    </w:rPr>
  </w:style>
  <w:style w:type="paragraph" w:customStyle="1" w:styleId="P3Header1-Clauses">
    <w:name w:val="P3 Header1-Clauses"/>
    <w:basedOn w:val="Header1-Clauses"/>
    <w:rsid w:val="00720ABE"/>
    <w:pPr>
      <w:ind w:left="0" w:firstLine="0"/>
    </w:pPr>
  </w:style>
  <w:style w:type="paragraph" w:customStyle="1" w:styleId="Header1-Clauses">
    <w:name w:val="Header 1 - Clauses"/>
    <w:basedOn w:val="Normal"/>
    <w:link w:val="Header1-ClausesChar"/>
    <w:rsid w:val="00720ABE"/>
    <w:pPr>
      <w:ind w:left="342" w:hanging="360"/>
    </w:pPr>
    <w:rPr>
      <w:b/>
    </w:rPr>
  </w:style>
  <w:style w:type="paragraph" w:customStyle="1" w:styleId="SectionXHeader3">
    <w:name w:val="Section X Header 3"/>
    <w:basedOn w:val="Titre1"/>
    <w:autoRedefine/>
    <w:rsid w:val="00720ABE"/>
    <w:pPr>
      <w:spacing w:before="120" w:after="120"/>
    </w:pPr>
    <w:rPr>
      <w:bCs/>
      <w:iCs/>
      <w:kern w:val="0"/>
      <w:sz w:val="28"/>
      <w:szCs w:val="28"/>
    </w:rPr>
  </w:style>
  <w:style w:type="paragraph" w:styleId="Titre">
    <w:name w:val="Title"/>
    <w:basedOn w:val="Normal"/>
    <w:link w:val="TitreCar"/>
    <w:uiPriority w:val="10"/>
    <w:qFormat/>
    <w:rsid w:val="00720ABE"/>
    <w:pPr>
      <w:jc w:val="center"/>
    </w:pPr>
    <w:rPr>
      <w:b/>
      <w:sz w:val="48"/>
      <w:lang w:val="es-ES_tradnl"/>
    </w:rPr>
  </w:style>
  <w:style w:type="character" w:customStyle="1" w:styleId="TitreCar">
    <w:name w:val="Titre Car"/>
    <w:basedOn w:val="Policepardfaut"/>
    <w:link w:val="Titre"/>
    <w:uiPriority w:val="10"/>
    <w:rsid w:val="00720ABE"/>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720ABE"/>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720ABE"/>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720ABE"/>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720ABE"/>
    <w:pPr>
      <w:spacing w:before="120" w:after="120"/>
      <w:ind w:left="1440"/>
      <w:jc w:val="both"/>
    </w:pPr>
    <w:rPr>
      <w:lang w:val="en-US"/>
    </w:rPr>
  </w:style>
  <w:style w:type="paragraph" w:customStyle="1" w:styleId="i">
    <w:name w:val="(i)"/>
    <w:basedOn w:val="Normal"/>
    <w:rsid w:val="00720ABE"/>
    <w:pPr>
      <w:suppressAutoHyphens/>
      <w:jc w:val="both"/>
    </w:pPr>
    <w:rPr>
      <w:rFonts w:ascii="Tms Rmn" w:hAnsi="Tms Rmn"/>
      <w:lang w:val="en-US"/>
    </w:rPr>
  </w:style>
  <w:style w:type="paragraph" w:styleId="TM1">
    <w:name w:val="toc 1"/>
    <w:basedOn w:val="Normal"/>
    <w:next w:val="Normal"/>
    <w:uiPriority w:val="39"/>
    <w:rsid w:val="00720ABE"/>
    <w:pPr>
      <w:tabs>
        <w:tab w:val="left" w:pos="322"/>
        <w:tab w:val="right" w:leader="dot" w:pos="9350"/>
      </w:tabs>
      <w:spacing w:before="240" w:after="120"/>
    </w:pPr>
    <w:rPr>
      <w:b/>
      <w:bCs/>
      <w:noProof/>
    </w:rPr>
  </w:style>
  <w:style w:type="paragraph" w:styleId="TM2">
    <w:name w:val="toc 2"/>
    <w:basedOn w:val="Normal"/>
    <w:next w:val="Normal"/>
    <w:uiPriority w:val="39"/>
    <w:rsid w:val="00720ABE"/>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720ABE"/>
    <w:pPr>
      <w:jc w:val="center"/>
    </w:pPr>
    <w:rPr>
      <w:b/>
      <w:sz w:val="44"/>
      <w:lang w:val="es-ES_tradnl"/>
    </w:rPr>
  </w:style>
  <w:style w:type="character" w:customStyle="1" w:styleId="Sous-titreCar">
    <w:name w:val="Sous-titre Car"/>
    <w:aliases w:val="Sous-titre;titre   1 Car"/>
    <w:basedOn w:val="Policepardfaut"/>
    <w:link w:val="Sous-titre"/>
    <w:uiPriority w:val="11"/>
    <w:rsid w:val="00720ABE"/>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720ABE"/>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720ABE"/>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720ABE"/>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720ABE"/>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720ABE"/>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720ABE"/>
    <w:pPr>
      <w:ind w:left="720"/>
      <w:jc w:val="both"/>
    </w:pPr>
    <w:rPr>
      <w:lang w:val="es-ES_tradnl"/>
    </w:rPr>
  </w:style>
  <w:style w:type="character" w:customStyle="1" w:styleId="RetraitcorpsdetexteCar">
    <w:name w:val="Retrait corps de texte Car"/>
    <w:basedOn w:val="Policepardfaut"/>
    <w:link w:val="Retraitcorpsdetexte"/>
    <w:rsid w:val="00720ABE"/>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720ABE"/>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720ABE"/>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720ABE"/>
  </w:style>
  <w:style w:type="paragraph" w:customStyle="1" w:styleId="SectionVHeader">
    <w:name w:val="Section V. Header"/>
    <w:basedOn w:val="Normal"/>
    <w:link w:val="SectionVHeaderChar"/>
    <w:rsid w:val="00720ABE"/>
    <w:pPr>
      <w:jc w:val="center"/>
    </w:pPr>
    <w:rPr>
      <w:b/>
      <w:sz w:val="36"/>
      <w:lang w:val="es-ES_tradnl"/>
    </w:rPr>
  </w:style>
  <w:style w:type="paragraph" w:customStyle="1" w:styleId="BankNormal">
    <w:name w:val="BankNormal"/>
    <w:basedOn w:val="Normal"/>
    <w:rsid w:val="00720ABE"/>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720ABE"/>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720ABE"/>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720ABE"/>
    <w:pPr>
      <w:jc w:val="both"/>
    </w:pPr>
    <w:rPr>
      <w:lang w:val="es-ES_tradnl"/>
    </w:rPr>
  </w:style>
  <w:style w:type="character" w:customStyle="1" w:styleId="CorpsdetexteCar">
    <w:name w:val="Corps de texte Car"/>
    <w:basedOn w:val="Policepardfaut"/>
    <w:link w:val="Corpsdetexte"/>
    <w:rsid w:val="00720ABE"/>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720ABE"/>
    <w:rPr>
      <w:vertAlign w:val="superscript"/>
    </w:rPr>
  </w:style>
  <w:style w:type="paragraph" w:customStyle="1" w:styleId="TOCNumber1">
    <w:name w:val="TOC Number1"/>
    <w:basedOn w:val="Titre4"/>
    <w:autoRedefine/>
    <w:rsid w:val="00720ABE"/>
    <w:pPr>
      <w:spacing w:after="0"/>
      <w:jc w:val="left"/>
      <w:outlineLvl w:val="9"/>
    </w:pPr>
    <w:rPr>
      <w:b/>
      <w:lang w:val="fr-FR"/>
    </w:rPr>
  </w:style>
  <w:style w:type="paragraph" w:styleId="TM3">
    <w:name w:val="toc 3"/>
    <w:basedOn w:val="Normal"/>
    <w:next w:val="Normal"/>
    <w:autoRedefine/>
    <w:uiPriority w:val="39"/>
    <w:rsid w:val="00720ABE"/>
    <w:pPr>
      <w:ind w:left="480"/>
    </w:pPr>
    <w:rPr>
      <w:rFonts w:ascii="Calibri" w:hAnsi="Calibri"/>
      <w:sz w:val="20"/>
    </w:rPr>
  </w:style>
  <w:style w:type="paragraph" w:styleId="TM4">
    <w:name w:val="toc 4"/>
    <w:basedOn w:val="Normal"/>
    <w:next w:val="Normal"/>
    <w:autoRedefine/>
    <w:uiPriority w:val="39"/>
    <w:semiHidden/>
    <w:rsid w:val="00720ABE"/>
    <w:pPr>
      <w:ind w:left="720"/>
    </w:pPr>
    <w:rPr>
      <w:rFonts w:ascii="Calibri" w:hAnsi="Calibri"/>
      <w:sz w:val="20"/>
    </w:rPr>
  </w:style>
  <w:style w:type="paragraph" w:styleId="TM5">
    <w:name w:val="toc 5"/>
    <w:basedOn w:val="Normal"/>
    <w:next w:val="Normal"/>
    <w:autoRedefine/>
    <w:uiPriority w:val="39"/>
    <w:semiHidden/>
    <w:rsid w:val="00720ABE"/>
    <w:pPr>
      <w:ind w:left="960"/>
    </w:pPr>
    <w:rPr>
      <w:rFonts w:ascii="Calibri" w:hAnsi="Calibri"/>
      <w:sz w:val="20"/>
    </w:rPr>
  </w:style>
  <w:style w:type="paragraph" w:styleId="TM6">
    <w:name w:val="toc 6"/>
    <w:basedOn w:val="Normal"/>
    <w:next w:val="Normal"/>
    <w:autoRedefine/>
    <w:uiPriority w:val="39"/>
    <w:semiHidden/>
    <w:rsid w:val="00720ABE"/>
    <w:pPr>
      <w:ind w:left="1200"/>
    </w:pPr>
    <w:rPr>
      <w:rFonts w:ascii="Calibri" w:hAnsi="Calibri"/>
      <w:sz w:val="20"/>
    </w:rPr>
  </w:style>
  <w:style w:type="paragraph" w:styleId="TM7">
    <w:name w:val="toc 7"/>
    <w:basedOn w:val="Normal"/>
    <w:next w:val="Normal"/>
    <w:autoRedefine/>
    <w:uiPriority w:val="39"/>
    <w:semiHidden/>
    <w:rsid w:val="00720ABE"/>
    <w:pPr>
      <w:ind w:left="1440"/>
    </w:pPr>
    <w:rPr>
      <w:rFonts w:ascii="Calibri" w:hAnsi="Calibri"/>
      <w:sz w:val="20"/>
    </w:rPr>
  </w:style>
  <w:style w:type="paragraph" w:styleId="TM8">
    <w:name w:val="toc 8"/>
    <w:basedOn w:val="Normal"/>
    <w:next w:val="Normal"/>
    <w:autoRedefine/>
    <w:uiPriority w:val="39"/>
    <w:semiHidden/>
    <w:rsid w:val="00720ABE"/>
    <w:pPr>
      <w:ind w:left="1680"/>
    </w:pPr>
    <w:rPr>
      <w:rFonts w:ascii="Calibri" w:hAnsi="Calibri"/>
      <w:sz w:val="20"/>
    </w:rPr>
  </w:style>
  <w:style w:type="paragraph" w:styleId="TM9">
    <w:name w:val="toc 9"/>
    <w:basedOn w:val="Normal"/>
    <w:next w:val="Normal"/>
    <w:autoRedefine/>
    <w:uiPriority w:val="39"/>
    <w:semiHidden/>
    <w:rsid w:val="00720ABE"/>
    <w:pPr>
      <w:ind w:left="1920"/>
    </w:pPr>
    <w:rPr>
      <w:rFonts w:ascii="Calibri" w:hAnsi="Calibri"/>
      <w:sz w:val="20"/>
    </w:rPr>
  </w:style>
  <w:style w:type="paragraph" w:styleId="Corpsdetexte3">
    <w:name w:val="Body Text 3"/>
    <w:basedOn w:val="Normal"/>
    <w:link w:val="Corpsdetexte3Car"/>
    <w:uiPriority w:val="99"/>
    <w:rsid w:val="00720ABE"/>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720ABE"/>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720ABE"/>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720ABE"/>
    <w:rPr>
      <w:rFonts w:ascii="Tahoma" w:eastAsia="Times New Roman" w:hAnsi="Tahoma" w:cs="Times New Roman"/>
      <w:sz w:val="24"/>
      <w:szCs w:val="20"/>
      <w:shd w:val="clear" w:color="auto" w:fill="000080"/>
      <w:lang w:eastAsia="fr-FR"/>
    </w:rPr>
  </w:style>
  <w:style w:type="character" w:styleId="Lienhypertexte">
    <w:name w:val="Hyperlink"/>
    <w:uiPriority w:val="99"/>
    <w:rsid w:val="00720ABE"/>
    <w:rPr>
      <w:rFonts w:ascii="Times New Roman" w:hAnsi="Times New Roman"/>
      <w:b w:val="0"/>
      <w:color w:val="auto"/>
      <w:sz w:val="24"/>
      <w:u w:val="single"/>
    </w:rPr>
  </w:style>
  <w:style w:type="paragraph" w:styleId="Commentaire">
    <w:name w:val="annotation text"/>
    <w:basedOn w:val="Normal"/>
    <w:link w:val="CommentaireCar"/>
    <w:rsid w:val="00720ABE"/>
    <w:rPr>
      <w:sz w:val="20"/>
      <w:lang w:val="en-US" w:eastAsia="en-US"/>
    </w:rPr>
  </w:style>
  <w:style w:type="character" w:customStyle="1" w:styleId="CommentaireCar">
    <w:name w:val="Commentaire Car"/>
    <w:basedOn w:val="Policepardfaut"/>
    <w:link w:val="Commentaire"/>
    <w:rsid w:val="00720ABE"/>
    <w:rPr>
      <w:rFonts w:ascii="Times New Roman" w:eastAsia="Times New Roman" w:hAnsi="Times New Roman" w:cs="Times New Roman"/>
      <w:sz w:val="20"/>
      <w:szCs w:val="20"/>
      <w:lang w:val="en-US"/>
    </w:rPr>
  </w:style>
  <w:style w:type="paragraph" w:styleId="Normalcentr">
    <w:name w:val="Block Text"/>
    <w:basedOn w:val="Normal"/>
    <w:rsid w:val="00720ABE"/>
    <w:pPr>
      <w:ind w:left="288" w:right="-72"/>
    </w:pPr>
  </w:style>
  <w:style w:type="paragraph" w:styleId="Notedefin">
    <w:name w:val="endnote text"/>
    <w:basedOn w:val="Normal"/>
    <w:link w:val="NotedefinCar"/>
    <w:uiPriority w:val="99"/>
    <w:semiHidden/>
    <w:rsid w:val="00720ABE"/>
    <w:rPr>
      <w:sz w:val="20"/>
    </w:rPr>
  </w:style>
  <w:style w:type="character" w:customStyle="1" w:styleId="NotedefinCar">
    <w:name w:val="Note de fin Car"/>
    <w:basedOn w:val="Policepardfaut"/>
    <w:link w:val="Notedefin"/>
    <w:uiPriority w:val="99"/>
    <w:semiHidden/>
    <w:rsid w:val="00720ABE"/>
    <w:rPr>
      <w:rFonts w:ascii="Times New Roman" w:eastAsia="Times New Roman" w:hAnsi="Times New Roman" w:cs="Times New Roman"/>
      <w:sz w:val="20"/>
      <w:szCs w:val="20"/>
      <w:lang w:eastAsia="fr-FR"/>
    </w:rPr>
  </w:style>
  <w:style w:type="character" w:styleId="Appeldenotedefin">
    <w:name w:val="endnote reference"/>
    <w:uiPriority w:val="99"/>
    <w:semiHidden/>
    <w:rsid w:val="00720ABE"/>
    <w:rPr>
      <w:vertAlign w:val="superscript"/>
    </w:rPr>
  </w:style>
  <w:style w:type="paragraph" w:styleId="Textedebulles">
    <w:name w:val="Balloon Text"/>
    <w:basedOn w:val="Normal"/>
    <w:link w:val="TextedebullesCar"/>
    <w:uiPriority w:val="99"/>
    <w:rsid w:val="00720ABE"/>
    <w:rPr>
      <w:rFonts w:ascii="Tahoma" w:hAnsi="Tahoma" w:cs="Tahoma"/>
      <w:sz w:val="16"/>
      <w:szCs w:val="16"/>
    </w:rPr>
  </w:style>
  <w:style w:type="character" w:customStyle="1" w:styleId="TextedebullesCar">
    <w:name w:val="Texte de bulles Car"/>
    <w:basedOn w:val="Policepardfaut"/>
    <w:link w:val="Textedebulles"/>
    <w:uiPriority w:val="99"/>
    <w:rsid w:val="00720ABE"/>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720ABE"/>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720ABE"/>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20ABE"/>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720ABE"/>
  </w:style>
  <w:style w:type="paragraph" w:customStyle="1" w:styleId="Style2">
    <w:name w:val="Style2"/>
    <w:basedOn w:val="Normal"/>
    <w:link w:val="Style2Char"/>
    <w:qFormat/>
    <w:rsid w:val="00720ABE"/>
    <w:pPr>
      <w:tabs>
        <w:tab w:val="left" w:pos="1962"/>
        <w:tab w:val="left" w:pos="2322"/>
      </w:tabs>
      <w:spacing w:after="200"/>
      <w:jc w:val="center"/>
    </w:pPr>
    <w:rPr>
      <w:b/>
      <w:sz w:val="36"/>
    </w:rPr>
  </w:style>
  <w:style w:type="character" w:customStyle="1" w:styleId="Style1Char">
    <w:name w:val="Style1 Char"/>
    <w:basedOn w:val="Titre1Car"/>
    <w:link w:val="Style1"/>
    <w:rsid w:val="00720ABE"/>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720ABE"/>
    <w:pPr>
      <w:numPr>
        <w:numId w:val="3"/>
      </w:numPr>
      <w:spacing w:after="200"/>
    </w:pPr>
  </w:style>
  <w:style w:type="character" w:customStyle="1" w:styleId="Style2Char">
    <w:name w:val="Style2 Char"/>
    <w:link w:val="Style2"/>
    <w:rsid w:val="00720ABE"/>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720ABE"/>
    <w:pPr>
      <w:ind w:hanging="342"/>
    </w:pPr>
  </w:style>
  <w:style w:type="character" w:customStyle="1" w:styleId="Style3Char">
    <w:name w:val="Style3 Char"/>
    <w:basedOn w:val="Corpsdetexte2Car"/>
    <w:link w:val="Style3"/>
    <w:rsid w:val="00720ABE"/>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720ABE"/>
  </w:style>
  <w:style w:type="character" w:customStyle="1" w:styleId="Header1-ClausesChar">
    <w:name w:val="Header 1 - Clauses Char"/>
    <w:link w:val="Header1-Clauses"/>
    <w:rsid w:val="00720ABE"/>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720ABE"/>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720ABE"/>
  </w:style>
  <w:style w:type="character" w:customStyle="1" w:styleId="SectionVHeaderChar">
    <w:name w:val="Section V. Header Char"/>
    <w:link w:val="SectionVHeader"/>
    <w:rsid w:val="00720ABE"/>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720ABE"/>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720ABE"/>
    <w:rPr>
      <w:b/>
    </w:rPr>
  </w:style>
  <w:style w:type="character" w:customStyle="1" w:styleId="SectionVIIHeader2Char">
    <w:name w:val="Section VII Header2 Char"/>
    <w:link w:val="SectionVIIHeader2"/>
    <w:rsid w:val="00720ABE"/>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720ABE"/>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720ABE"/>
  </w:style>
  <w:style w:type="character" w:customStyle="1" w:styleId="Style7Char">
    <w:name w:val="Style7 Char"/>
    <w:link w:val="Style7"/>
    <w:rsid w:val="00720ABE"/>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720ABE"/>
    <w:rPr>
      <w:sz w:val="16"/>
      <w:szCs w:val="16"/>
    </w:rPr>
  </w:style>
  <w:style w:type="character" w:customStyle="1" w:styleId="Style8Char">
    <w:name w:val="Style8 Char"/>
    <w:basedOn w:val="Titre5Car"/>
    <w:link w:val="Style8"/>
    <w:rsid w:val="00720ABE"/>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720ABE"/>
    <w:rPr>
      <w:b/>
      <w:bCs/>
      <w:lang w:val="fr-FR" w:eastAsia="fr-FR"/>
    </w:rPr>
  </w:style>
  <w:style w:type="character" w:customStyle="1" w:styleId="ObjetducommentaireCar">
    <w:name w:val="Objet du commentaire Car"/>
    <w:basedOn w:val="CommentaireCar"/>
    <w:link w:val="Objetducommentaire"/>
    <w:uiPriority w:val="99"/>
    <w:semiHidden/>
    <w:rsid w:val="00720ABE"/>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720ABE"/>
  </w:style>
  <w:style w:type="character" w:styleId="Accentuation">
    <w:name w:val="Emphasis"/>
    <w:basedOn w:val="Policepardfaut"/>
    <w:uiPriority w:val="20"/>
    <w:qFormat/>
    <w:rsid w:val="00720ABE"/>
    <w:rPr>
      <w:i/>
      <w:iCs/>
    </w:rPr>
  </w:style>
  <w:style w:type="paragraph" w:customStyle="1" w:styleId="Sub-ClauseText">
    <w:name w:val="Sub-Clause Text"/>
    <w:basedOn w:val="Normal"/>
    <w:rsid w:val="00720ABE"/>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0ABE"/>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720ABE"/>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720ABE"/>
    <w:pPr>
      <w:spacing w:before="240" w:after="240"/>
      <w:jc w:val="center"/>
    </w:pPr>
    <w:rPr>
      <w:b/>
      <w:sz w:val="48"/>
    </w:rPr>
  </w:style>
  <w:style w:type="character" w:customStyle="1" w:styleId="Style7Car">
    <w:name w:val="Style7 Car"/>
    <w:basedOn w:val="Policepardfaut"/>
    <w:rsid w:val="00720ABE"/>
    <w:rPr>
      <w:b/>
      <w:kern w:val="28"/>
      <w:sz w:val="28"/>
    </w:rPr>
  </w:style>
  <w:style w:type="paragraph" w:customStyle="1" w:styleId="Heading1a">
    <w:name w:val="Heading 1a"/>
    <w:link w:val="Heading1aChar"/>
    <w:rsid w:val="00720AB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720ABE"/>
    <w:pPr>
      <w:spacing w:before="240" w:after="240"/>
      <w:jc w:val="center"/>
    </w:pPr>
    <w:rPr>
      <w:b/>
      <w:sz w:val="44"/>
      <w:szCs w:val="24"/>
      <w:lang w:val="en-US" w:eastAsia="en-US"/>
    </w:rPr>
  </w:style>
  <w:style w:type="paragraph" w:customStyle="1" w:styleId="SectionHeading">
    <w:name w:val="Section Heading"/>
    <w:basedOn w:val="Normal"/>
    <w:qFormat/>
    <w:rsid w:val="00720ABE"/>
    <w:pPr>
      <w:spacing w:before="120" w:after="240"/>
      <w:jc w:val="center"/>
    </w:pPr>
    <w:rPr>
      <w:b/>
      <w:sz w:val="44"/>
      <w:szCs w:val="24"/>
      <w:lang w:val="en-US" w:eastAsia="en-US"/>
    </w:rPr>
  </w:style>
  <w:style w:type="paragraph" w:customStyle="1" w:styleId="Sec1-ClausesAfter10pt1">
    <w:name w:val="Sec1-Clauses + After:  10 pt1"/>
    <w:basedOn w:val="Normal"/>
    <w:rsid w:val="00720ABE"/>
    <w:pPr>
      <w:spacing w:after="200"/>
    </w:pPr>
    <w:rPr>
      <w:b/>
      <w:bCs/>
      <w:lang w:val="en-US" w:eastAsia="en-US"/>
    </w:rPr>
  </w:style>
  <w:style w:type="paragraph" w:customStyle="1" w:styleId="SectionIIIHeading1">
    <w:name w:val="Section III Heading 1"/>
    <w:qFormat/>
    <w:rsid w:val="00720ABE"/>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720ABE"/>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720ABE"/>
    <w:pPr>
      <w:spacing w:before="120" w:after="240"/>
    </w:pPr>
    <w:rPr>
      <w:sz w:val="32"/>
      <w:szCs w:val="24"/>
      <w:lang w:val="en-US"/>
    </w:rPr>
  </w:style>
  <w:style w:type="paragraph" w:customStyle="1" w:styleId="titulo">
    <w:name w:val="titulo"/>
    <w:basedOn w:val="Titre5"/>
    <w:rsid w:val="00720ABE"/>
    <w:pPr>
      <w:spacing w:before="0" w:after="240"/>
    </w:pPr>
    <w:rPr>
      <w:sz w:val="24"/>
      <w:szCs w:val="24"/>
      <w:lang w:val="en-US" w:eastAsia="en-US"/>
    </w:rPr>
  </w:style>
  <w:style w:type="paragraph" w:customStyle="1" w:styleId="Sec8Clauses">
    <w:name w:val="Sec 8 Clauses"/>
    <w:basedOn w:val="Sec1-ClausesAfter10pt1"/>
    <w:autoRedefine/>
    <w:qFormat/>
    <w:rsid w:val="00720ABE"/>
    <w:pPr>
      <w:ind w:right="-198"/>
    </w:pPr>
  </w:style>
  <w:style w:type="paragraph" w:customStyle="1" w:styleId="SectionXHeading">
    <w:name w:val="Section X Heading"/>
    <w:basedOn w:val="Normal"/>
    <w:rsid w:val="00720ABE"/>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720ABE"/>
    <w:pPr>
      <w:spacing w:before="360" w:after="240"/>
      <w:ind w:left="578" w:hanging="578"/>
      <w:jc w:val="center"/>
    </w:pPr>
    <w:rPr>
      <w:b/>
      <w:sz w:val="32"/>
    </w:rPr>
  </w:style>
  <w:style w:type="table" w:styleId="Grilledutableau">
    <w:name w:val="Table Grid"/>
    <w:aliases w:val="Table long document,IMDC"/>
    <w:basedOn w:val="TableauNormal"/>
    <w:uiPriority w:val="59"/>
    <w:rsid w:val="00720AB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720ABE"/>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720ABE"/>
    <w:pPr>
      <w:numPr>
        <w:ilvl w:val="1"/>
      </w:numPr>
      <w:ind w:left="691" w:hanging="720"/>
      <w:jc w:val="both"/>
    </w:pPr>
    <w:rPr>
      <w:b w:val="0"/>
      <w:lang w:eastAsia="fr-FR"/>
    </w:rPr>
  </w:style>
  <w:style w:type="character" w:customStyle="1" w:styleId="CoCHeading1Char">
    <w:name w:val="CoC Heading 1 Char"/>
    <w:basedOn w:val="ParagraphedelisteCar"/>
    <w:link w:val="CoCHeading1"/>
    <w:rsid w:val="00720ABE"/>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720ABE"/>
    <w:rPr>
      <w:rFonts w:ascii="Times New Roman Bold" w:hAnsi="Times New Roman Bold"/>
    </w:rPr>
  </w:style>
  <w:style w:type="paragraph" w:customStyle="1" w:styleId="RFQHeading01">
    <w:name w:val="RFQ Heading 01"/>
    <w:basedOn w:val="Normal"/>
    <w:link w:val="RFQHeading01Char"/>
    <w:rsid w:val="00720ABE"/>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720ABE"/>
    <w:pPr>
      <w:suppressAutoHyphens/>
      <w:spacing w:after="200"/>
      <w:ind w:left="578" w:hanging="578"/>
      <w:jc w:val="center"/>
    </w:pPr>
    <w:rPr>
      <w:sz w:val="36"/>
      <w:szCs w:val="36"/>
    </w:rPr>
  </w:style>
  <w:style w:type="paragraph" w:customStyle="1" w:styleId="00SectionIVSubtitle">
    <w:name w:val="00_Section IV_Subtitle"/>
    <w:basedOn w:val="Normal"/>
    <w:qFormat/>
    <w:rsid w:val="00720ABE"/>
    <w:pPr>
      <w:spacing w:after="200"/>
      <w:jc w:val="center"/>
    </w:pPr>
    <w:rPr>
      <w:b/>
      <w:sz w:val="32"/>
      <w:szCs w:val="24"/>
      <w:lang w:val="en-US" w:eastAsia="en-US"/>
    </w:rPr>
  </w:style>
  <w:style w:type="paragraph" w:customStyle="1" w:styleId="Section4Heading1">
    <w:name w:val="Section 4. Heading 1"/>
    <w:basedOn w:val="Normal"/>
    <w:rsid w:val="00720ABE"/>
    <w:pPr>
      <w:spacing w:after="200"/>
      <w:jc w:val="center"/>
    </w:pPr>
    <w:rPr>
      <w:b/>
      <w:bCs/>
      <w:sz w:val="36"/>
      <w:szCs w:val="36"/>
      <w:lang w:val="en-US" w:eastAsia="en-US"/>
    </w:rPr>
  </w:style>
  <w:style w:type="character" w:customStyle="1" w:styleId="Table">
    <w:name w:val="Table"/>
    <w:basedOn w:val="Policepardfaut"/>
    <w:rsid w:val="00720ABE"/>
    <w:rPr>
      <w:rFonts w:ascii="Arial" w:hAnsi="Arial" w:cs="Arial" w:hint="default"/>
    </w:rPr>
  </w:style>
  <w:style w:type="character" w:customStyle="1" w:styleId="a1">
    <w:name w:val="a1"/>
    <w:basedOn w:val="Policepardfaut"/>
    <w:rsid w:val="00720ABE"/>
    <w:rPr>
      <w:rFonts w:ascii="Courier" w:hAnsi="Courier" w:cs="Times New Roman"/>
      <w:sz w:val="20"/>
      <w:lang w:val="en-US"/>
    </w:rPr>
  </w:style>
  <w:style w:type="paragraph" w:styleId="Index1">
    <w:name w:val="index 1"/>
    <w:basedOn w:val="Normal"/>
    <w:next w:val="Normal"/>
    <w:uiPriority w:val="99"/>
    <w:semiHidden/>
    <w:rsid w:val="00720ABE"/>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720ABE"/>
    <w:pPr>
      <w:tabs>
        <w:tab w:val="left" w:leader="dot" w:pos="9000"/>
        <w:tab w:val="right" w:pos="9360"/>
      </w:tabs>
      <w:spacing w:after="200"/>
      <w:ind w:left="1440" w:right="720" w:hanging="720"/>
      <w:jc w:val="both"/>
    </w:pPr>
  </w:style>
  <w:style w:type="paragraph" w:styleId="TitreTR">
    <w:name w:val="toa heading"/>
    <w:basedOn w:val="Normal"/>
    <w:next w:val="Normal"/>
    <w:semiHidden/>
    <w:rsid w:val="00720ABE"/>
    <w:pPr>
      <w:tabs>
        <w:tab w:val="left" w:pos="9000"/>
        <w:tab w:val="right" w:pos="9360"/>
      </w:tabs>
      <w:spacing w:after="200"/>
      <w:ind w:left="576" w:hanging="576"/>
      <w:jc w:val="both"/>
    </w:pPr>
  </w:style>
  <w:style w:type="paragraph" w:styleId="Lgende">
    <w:name w:val="caption"/>
    <w:basedOn w:val="Normal"/>
    <w:next w:val="Normal"/>
    <w:uiPriority w:val="35"/>
    <w:qFormat/>
    <w:rsid w:val="00720ABE"/>
    <w:pPr>
      <w:spacing w:after="200"/>
      <w:ind w:left="576" w:hanging="576"/>
      <w:jc w:val="both"/>
    </w:pPr>
  </w:style>
  <w:style w:type="character" w:customStyle="1" w:styleId="EquationCaption">
    <w:name w:val="_Equation Caption"/>
    <w:rsid w:val="00720ABE"/>
  </w:style>
  <w:style w:type="character" w:customStyle="1" w:styleId="HeaderChar1">
    <w:name w:val="Header Char1"/>
    <w:basedOn w:val="Policepardfaut"/>
    <w:uiPriority w:val="99"/>
    <w:rsid w:val="00720ABE"/>
    <w:rPr>
      <w:sz w:val="24"/>
    </w:rPr>
  </w:style>
  <w:style w:type="character" w:customStyle="1" w:styleId="FooterChar1">
    <w:name w:val="Footer Char1"/>
    <w:basedOn w:val="Policepardfaut"/>
    <w:uiPriority w:val="99"/>
    <w:rsid w:val="00720ABE"/>
    <w:rPr>
      <w:sz w:val="24"/>
    </w:rPr>
  </w:style>
  <w:style w:type="paragraph" w:customStyle="1" w:styleId="Head21">
    <w:name w:val="Head 2.1"/>
    <w:basedOn w:val="Normal"/>
    <w:rsid w:val="00720ABE"/>
    <w:pPr>
      <w:spacing w:after="200"/>
      <w:ind w:left="576" w:hanging="576"/>
      <w:jc w:val="center"/>
    </w:pPr>
    <w:rPr>
      <w:b/>
      <w:sz w:val="28"/>
    </w:rPr>
  </w:style>
  <w:style w:type="paragraph" w:customStyle="1" w:styleId="Head22">
    <w:name w:val="Head 2.2"/>
    <w:basedOn w:val="Normal"/>
    <w:rsid w:val="00720ABE"/>
    <w:pPr>
      <w:tabs>
        <w:tab w:val="left" w:pos="360"/>
      </w:tabs>
      <w:spacing w:after="200"/>
      <w:ind w:left="360" w:hanging="360"/>
    </w:pPr>
    <w:rPr>
      <w:b/>
    </w:rPr>
  </w:style>
  <w:style w:type="paragraph" w:customStyle="1" w:styleId="Head32">
    <w:name w:val="Head 3.2"/>
    <w:basedOn w:val="Normal"/>
    <w:rsid w:val="00720ABE"/>
    <w:pPr>
      <w:tabs>
        <w:tab w:val="left" w:pos="360"/>
      </w:tabs>
      <w:spacing w:after="200"/>
      <w:ind w:left="360" w:hanging="360"/>
    </w:pPr>
    <w:rPr>
      <w:b/>
    </w:rPr>
  </w:style>
  <w:style w:type="paragraph" w:customStyle="1" w:styleId="Head31">
    <w:name w:val="Head 3.1"/>
    <w:basedOn w:val="Normal"/>
    <w:rsid w:val="00720ABE"/>
    <w:pPr>
      <w:spacing w:after="200"/>
      <w:ind w:left="576" w:hanging="576"/>
      <w:jc w:val="center"/>
    </w:pPr>
    <w:rPr>
      <w:b/>
      <w:sz w:val="28"/>
    </w:rPr>
  </w:style>
  <w:style w:type="paragraph" w:customStyle="1" w:styleId="Head81">
    <w:name w:val="Head 8.1"/>
    <w:basedOn w:val="Normal"/>
    <w:link w:val="Head81Char"/>
    <w:rsid w:val="00720ABE"/>
    <w:pPr>
      <w:spacing w:after="200"/>
      <w:ind w:left="576" w:hanging="576"/>
      <w:jc w:val="center"/>
    </w:pPr>
    <w:rPr>
      <w:b/>
      <w:sz w:val="28"/>
    </w:rPr>
  </w:style>
  <w:style w:type="paragraph" w:customStyle="1" w:styleId="Head42">
    <w:name w:val="Head 4.2"/>
    <w:basedOn w:val="Normal"/>
    <w:link w:val="Head42Char"/>
    <w:rsid w:val="00720ABE"/>
    <w:pPr>
      <w:tabs>
        <w:tab w:val="left" w:pos="360"/>
      </w:tabs>
      <w:spacing w:after="200"/>
      <w:ind w:left="360" w:hanging="360"/>
    </w:pPr>
    <w:rPr>
      <w:b/>
    </w:rPr>
  </w:style>
  <w:style w:type="paragraph" w:customStyle="1" w:styleId="explanatoryclause">
    <w:name w:val="explanatory_clause"/>
    <w:basedOn w:val="Normal"/>
    <w:rsid w:val="00720ABE"/>
    <w:pPr>
      <w:spacing w:after="240"/>
      <w:ind w:left="738" w:right="-14" w:hanging="738"/>
    </w:pPr>
    <w:rPr>
      <w:rFonts w:ascii="Arial" w:hAnsi="Arial"/>
      <w:sz w:val="22"/>
      <w:lang w:val="en-US"/>
    </w:rPr>
  </w:style>
  <w:style w:type="paragraph" w:customStyle="1" w:styleId="BodyText21">
    <w:name w:val="Body Text 21"/>
    <w:basedOn w:val="Normal"/>
    <w:link w:val="BodyText21Char"/>
    <w:rsid w:val="00720ABE"/>
    <w:pPr>
      <w:spacing w:before="120" w:after="120"/>
      <w:ind w:left="576" w:hanging="576"/>
      <w:jc w:val="center"/>
    </w:pPr>
    <w:rPr>
      <w:b/>
      <w:sz w:val="28"/>
      <w:lang w:val="es-ES_tradnl"/>
    </w:rPr>
  </w:style>
  <w:style w:type="paragraph" w:customStyle="1" w:styleId="explanatorynotes">
    <w:name w:val="explanatory_notes"/>
    <w:basedOn w:val="Normal"/>
    <w:rsid w:val="00720ABE"/>
    <w:pPr>
      <w:spacing w:after="120" w:line="360" w:lineRule="exact"/>
      <w:ind w:left="576" w:hanging="576"/>
      <w:jc w:val="both"/>
    </w:pPr>
    <w:rPr>
      <w:rFonts w:ascii="Arial" w:hAnsi="Arial"/>
      <w:sz w:val="22"/>
      <w:lang w:val="en-US"/>
    </w:rPr>
  </w:style>
  <w:style w:type="paragraph" w:customStyle="1" w:styleId="Head2">
    <w:name w:val="Head 2"/>
    <w:basedOn w:val="Titre9"/>
    <w:rsid w:val="00720ABE"/>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720ABE"/>
    <w:rPr>
      <w:rFonts w:cs="Times New Roman"/>
      <w:sz w:val="20"/>
    </w:rPr>
  </w:style>
  <w:style w:type="paragraph" w:customStyle="1" w:styleId="sectionIIIheader">
    <w:name w:val="section III header"/>
    <w:basedOn w:val="Normal"/>
    <w:rsid w:val="00720ABE"/>
    <w:pPr>
      <w:spacing w:before="240" w:after="200"/>
      <w:ind w:left="576" w:hanging="576"/>
    </w:pPr>
    <w:rPr>
      <w:rFonts w:ascii="Arial Black" w:hAnsi="Arial Black"/>
      <w:lang w:val="en-US"/>
    </w:rPr>
  </w:style>
  <w:style w:type="paragraph" w:customStyle="1" w:styleId="Part">
    <w:name w:val="Part"/>
    <w:basedOn w:val="Normal"/>
    <w:next w:val="Normal"/>
    <w:link w:val="PartChar"/>
    <w:rsid w:val="00720ABE"/>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720ABE"/>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720ABE"/>
    <w:pPr>
      <w:spacing w:after="200"/>
      <w:ind w:left="576" w:hanging="576"/>
    </w:pPr>
  </w:style>
  <w:style w:type="paragraph" w:customStyle="1" w:styleId="SectionIVHeader-2">
    <w:name w:val="Section IV Header - 2"/>
    <w:basedOn w:val="Head81"/>
    <w:link w:val="SectionIVHeader-2Char"/>
    <w:rsid w:val="00720ABE"/>
  </w:style>
  <w:style w:type="paragraph" w:customStyle="1" w:styleId="StyleSectionIVHeader-2Centered">
    <w:name w:val="Style Section IV Header - 2 + Centered"/>
    <w:basedOn w:val="SectionIVHeader-2"/>
    <w:rsid w:val="00720ABE"/>
    <w:rPr>
      <w:bCs/>
    </w:rPr>
  </w:style>
  <w:style w:type="paragraph" w:customStyle="1" w:styleId="Section1Header1">
    <w:name w:val="Section 1 Header 1"/>
    <w:basedOn w:val="BodyText21"/>
    <w:link w:val="Section1Header1Char"/>
    <w:rsid w:val="00720ABE"/>
  </w:style>
  <w:style w:type="character" w:customStyle="1" w:styleId="BodyTextIndentChar1">
    <w:name w:val="Body Text Indent Char1"/>
    <w:basedOn w:val="Policepardfaut"/>
    <w:uiPriority w:val="99"/>
    <w:semiHidden/>
    <w:rsid w:val="00720ABE"/>
    <w:rPr>
      <w:sz w:val="24"/>
    </w:rPr>
  </w:style>
  <w:style w:type="paragraph" w:customStyle="1" w:styleId="UG-Heading1">
    <w:name w:val="UG - Heading 1"/>
    <w:basedOn w:val="Titre1"/>
    <w:rsid w:val="00720ABE"/>
    <w:pPr>
      <w:keepNext/>
      <w:ind w:left="576" w:hanging="576"/>
    </w:pPr>
    <w:rPr>
      <w:sz w:val="36"/>
    </w:rPr>
  </w:style>
  <w:style w:type="paragraph" w:customStyle="1" w:styleId="UG-Heading2">
    <w:name w:val="UG - Heading 2"/>
    <w:basedOn w:val="Titre2"/>
    <w:rsid w:val="00720ABE"/>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720ABE"/>
    <w:pPr>
      <w:spacing w:after="200"/>
      <w:ind w:left="576" w:hanging="576"/>
      <w:jc w:val="center"/>
    </w:pPr>
    <w:rPr>
      <w:b/>
      <w:sz w:val="72"/>
    </w:rPr>
  </w:style>
  <w:style w:type="paragraph" w:styleId="Titreindex">
    <w:name w:val="index heading"/>
    <w:basedOn w:val="Normal"/>
    <w:next w:val="Index1"/>
    <w:uiPriority w:val="99"/>
    <w:semiHidden/>
    <w:rsid w:val="00720ABE"/>
    <w:pPr>
      <w:spacing w:after="200"/>
      <w:ind w:left="576" w:hanging="576"/>
    </w:pPr>
    <w:rPr>
      <w:sz w:val="20"/>
      <w:lang w:val="en-US" w:eastAsia="en-US"/>
    </w:rPr>
  </w:style>
  <w:style w:type="paragraph" w:customStyle="1" w:styleId="Technical4">
    <w:name w:val="Technical 4"/>
    <w:rsid w:val="00720ABE"/>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72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720ABE"/>
    <w:rPr>
      <w:rFonts w:ascii="Courier New" w:eastAsia="Times New Roman" w:hAnsi="Courier New" w:cs="Courier New"/>
      <w:sz w:val="20"/>
      <w:szCs w:val="20"/>
      <w:lang w:val="en-US"/>
    </w:rPr>
  </w:style>
  <w:style w:type="paragraph" w:customStyle="1" w:styleId="ClauseSubPara">
    <w:name w:val="ClauseSub_Para"/>
    <w:rsid w:val="00720ABE"/>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720ABE"/>
    <w:pPr>
      <w:spacing w:before="120" w:after="200"/>
      <w:ind w:left="576" w:hanging="576"/>
    </w:pPr>
    <w:rPr>
      <w:sz w:val="28"/>
      <w:lang w:eastAsia="en-US"/>
    </w:rPr>
  </w:style>
  <w:style w:type="paragraph" w:customStyle="1" w:styleId="UGHeader1">
    <w:name w:val="UG Header 1"/>
    <w:basedOn w:val="Titre1"/>
    <w:next w:val="Normal"/>
    <w:rsid w:val="00720ABE"/>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720ABE"/>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720ABE"/>
    <w:pPr>
      <w:spacing w:after="200"/>
      <w:ind w:left="576" w:hanging="576"/>
    </w:pPr>
  </w:style>
  <w:style w:type="paragraph" w:customStyle="1" w:styleId="UG-SectionIVHeader">
    <w:name w:val="UG-Section IV Header"/>
    <w:basedOn w:val="SectionIVHeader"/>
    <w:qFormat/>
    <w:rsid w:val="00720ABE"/>
  </w:style>
  <w:style w:type="paragraph" w:customStyle="1" w:styleId="UG-SectionIVHeader-2">
    <w:name w:val="UG-Section IV Header - 2"/>
    <w:basedOn w:val="SectionIVHeader-2"/>
    <w:qFormat/>
    <w:rsid w:val="00720ABE"/>
  </w:style>
  <w:style w:type="character" w:customStyle="1" w:styleId="FootnoteTextChar1">
    <w:name w:val="Footnote Text Char1"/>
    <w:rsid w:val="00720ABE"/>
    <w:rPr>
      <w:lang w:val="fr-FR" w:eastAsia="fr-FR" w:bidi="ar-SA"/>
    </w:rPr>
  </w:style>
  <w:style w:type="character" w:customStyle="1" w:styleId="PartChar">
    <w:name w:val="Part Char"/>
    <w:basedOn w:val="Policepardfaut"/>
    <w:link w:val="Part"/>
    <w:rsid w:val="00720ABE"/>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720ABE"/>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720ABE"/>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720ABE"/>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720ABE"/>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720ABE"/>
    <w:rPr>
      <w:rFonts w:ascii="Times New Roman" w:eastAsia="Times New Roman" w:hAnsi="Times New Roman" w:cs="Times New Roman"/>
      <w:b/>
      <w:sz w:val="28"/>
      <w:szCs w:val="20"/>
      <w:lang w:eastAsia="fr-FR"/>
    </w:rPr>
  </w:style>
  <w:style w:type="paragraph" w:customStyle="1" w:styleId="plane">
    <w:name w:val="plane"/>
    <w:basedOn w:val="Normal"/>
    <w:rsid w:val="00720ABE"/>
    <w:pPr>
      <w:suppressAutoHyphens/>
      <w:jc w:val="both"/>
    </w:pPr>
    <w:rPr>
      <w:rFonts w:ascii="Tms Rmn" w:hAnsi="Tms Rmn"/>
      <w:lang w:val="en-US" w:eastAsia="en-US"/>
    </w:rPr>
  </w:style>
  <w:style w:type="paragraph" w:customStyle="1" w:styleId="Style11">
    <w:name w:val="Style11"/>
    <w:basedOn w:val="Style7"/>
    <w:link w:val="Style11Char"/>
    <w:qFormat/>
    <w:rsid w:val="00720ABE"/>
    <w:pPr>
      <w:spacing w:after="200"/>
      <w:ind w:left="576" w:hanging="576"/>
      <w:jc w:val="center"/>
    </w:pPr>
    <w:rPr>
      <w:sz w:val="36"/>
      <w:lang w:val="es-ES_tradnl"/>
    </w:rPr>
  </w:style>
  <w:style w:type="character" w:customStyle="1" w:styleId="Style11Char">
    <w:name w:val="Style11 Char"/>
    <w:basedOn w:val="Style7Char"/>
    <w:link w:val="Style11"/>
    <w:rsid w:val="00720ABE"/>
    <w:rPr>
      <w:rFonts w:ascii="Times New Roman" w:eastAsia="Times New Roman" w:hAnsi="Times New Roman" w:cs="Times New Roman"/>
      <w:b/>
      <w:sz w:val="36"/>
      <w:szCs w:val="20"/>
      <w:lang w:val="es-ES_tradnl" w:eastAsia="fr-FR"/>
    </w:rPr>
  </w:style>
  <w:style w:type="paragraph" w:styleId="Retraitnormal">
    <w:name w:val="Normal Indent"/>
    <w:basedOn w:val="Normal"/>
    <w:rsid w:val="00720ABE"/>
    <w:pPr>
      <w:ind w:left="708"/>
      <w:jc w:val="both"/>
    </w:pPr>
    <w:rPr>
      <w:lang w:val="en-US" w:eastAsia="en-US"/>
    </w:rPr>
  </w:style>
  <w:style w:type="paragraph" w:customStyle="1" w:styleId="Style9">
    <w:name w:val="Style9"/>
    <w:basedOn w:val="SectionVIHeader"/>
    <w:link w:val="Style9Char"/>
    <w:qFormat/>
    <w:rsid w:val="00720ABE"/>
    <w:pPr>
      <w:spacing w:before="0" w:after="200"/>
      <w:ind w:left="576" w:hanging="576"/>
    </w:pPr>
  </w:style>
  <w:style w:type="paragraph" w:customStyle="1" w:styleId="Style10">
    <w:name w:val="Style10"/>
    <w:basedOn w:val="Head41"/>
    <w:link w:val="Style10Char"/>
    <w:qFormat/>
    <w:rsid w:val="00720ABE"/>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0ABE"/>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720ABE"/>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720ABE"/>
  </w:style>
  <w:style w:type="character" w:customStyle="1" w:styleId="Head41Char">
    <w:name w:val="Head 4.1 Char"/>
    <w:basedOn w:val="Policepardfaut"/>
    <w:link w:val="Head41"/>
    <w:rsid w:val="00720ABE"/>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720ABE"/>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720ABE"/>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720ABE"/>
    <w:rPr>
      <w:rFonts w:ascii="Times New Roman" w:eastAsia="Times New Roman" w:hAnsi="Times New Roman" w:cs="Times New Roman"/>
      <w:b/>
      <w:sz w:val="24"/>
      <w:szCs w:val="20"/>
      <w:lang w:eastAsia="fr-FR"/>
    </w:rPr>
  </w:style>
  <w:style w:type="paragraph" w:customStyle="1" w:styleId="xmsonormal">
    <w:name w:val="x_msonormal"/>
    <w:basedOn w:val="Normal"/>
    <w:rsid w:val="00720ABE"/>
    <w:pPr>
      <w:spacing w:before="100" w:beforeAutospacing="1" w:after="100" w:afterAutospacing="1"/>
    </w:pPr>
    <w:rPr>
      <w:szCs w:val="24"/>
      <w:lang w:val="en-US" w:eastAsia="en-US"/>
    </w:rPr>
  </w:style>
  <w:style w:type="paragraph" w:customStyle="1" w:styleId="S3-Header1">
    <w:name w:val="S3-Header 1"/>
    <w:basedOn w:val="Normal"/>
    <w:rsid w:val="00720ABE"/>
    <w:pPr>
      <w:spacing w:before="120" w:after="200"/>
      <w:ind w:left="1080" w:hanging="720"/>
      <w:jc w:val="both"/>
    </w:pPr>
    <w:rPr>
      <w:b/>
      <w:bCs/>
      <w:noProof/>
      <w:sz w:val="28"/>
      <w:lang w:val="en-US" w:eastAsia="en-US"/>
    </w:rPr>
  </w:style>
  <w:style w:type="paragraph" w:customStyle="1" w:styleId="00PartTitle">
    <w:name w:val="00_Part Title"/>
    <w:basedOn w:val="Style1"/>
    <w:qFormat/>
    <w:rsid w:val="00720ABE"/>
    <w:pPr>
      <w:suppressAutoHyphens/>
      <w:spacing w:before="1200"/>
      <w:ind w:left="576" w:hanging="576"/>
      <w:outlineLvl w:val="9"/>
    </w:pPr>
    <w:rPr>
      <w:kern w:val="0"/>
      <w:szCs w:val="52"/>
    </w:rPr>
  </w:style>
  <w:style w:type="paragraph" w:customStyle="1" w:styleId="00SectionTitle">
    <w:name w:val="00_Section Title"/>
    <w:basedOn w:val="Style3"/>
    <w:qFormat/>
    <w:rsid w:val="00720ABE"/>
    <w:pPr>
      <w:numPr>
        <w:numId w:val="0"/>
      </w:numPr>
      <w:suppressAutoHyphens/>
      <w:spacing w:after="240"/>
      <w:ind w:left="578" w:hanging="578"/>
    </w:pPr>
    <w:rPr>
      <w:sz w:val="40"/>
      <w:szCs w:val="36"/>
    </w:rPr>
  </w:style>
  <w:style w:type="paragraph" w:customStyle="1" w:styleId="00SectionITitle">
    <w:name w:val="00_Section I_ Title"/>
    <w:basedOn w:val="Style4"/>
    <w:qFormat/>
    <w:rsid w:val="00720ABE"/>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0ABE"/>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720ABE"/>
    <w:pPr>
      <w:suppressAutoHyphens/>
      <w:spacing w:after="200"/>
      <w:ind w:left="576" w:hanging="576"/>
      <w:jc w:val="both"/>
    </w:pPr>
    <w:rPr>
      <w:b/>
      <w:sz w:val="32"/>
      <w:szCs w:val="24"/>
    </w:rPr>
  </w:style>
  <w:style w:type="paragraph" w:customStyle="1" w:styleId="Section4-Heading2">
    <w:name w:val="Section 4 - Heading 2"/>
    <w:basedOn w:val="Normal"/>
    <w:rsid w:val="00720ABE"/>
    <w:pPr>
      <w:spacing w:after="200"/>
      <w:jc w:val="center"/>
    </w:pPr>
    <w:rPr>
      <w:b/>
      <w:sz w:val="32"/>
      <w:szCs w:val="24"/>
      <w:lang w:val="en-US" w:eastAsia="en-US"/>
    </w:rPr>
  </w:style>
  <w:style w:type="paragraph" w:customStyle="1" w:styleId="S4-header1">
    <w:name w:val="S4-header1"/>
    <w:basedOn w:val="Normal"/>
    <w:rsid w:val="00720ABE"/>
    <w:pPr>
      <w:spacing w:before="120" w:after="240"/>
      <w:jc w:val="center"/>
    </w:pPr>
    <w:rPr>
      <w:b/>
      <w:sz w:val="36"/>
      <w:lang w:val="en-US" w:eastAsia="en-US"/>
    </w:rPr>
  </w:style>
  <w:style w:type="paragraph" w:customStyle="1" w:styleId="StyleS1-Header1TimesNewRoman14pt">
    <w:name w:val="Style S1-Header1 + Times New Roman 14 pt"/>
    <w:basedOn w:val="Normal"/>
    <w:rsid w:val="00720ABE"/>
    <w:pPr>
      <w:spacing w:before="240" w:after="240"/>
      <w:jc w:val="center"/>
    </w:pPr>
    <w:rPr>
      <w:b/>
      <w:bCs/>
      <w:sz w:val="28"/>
      <w:szCs w:val="24"/>
      <w:lang w:val="en-US" w:eastAsia="en-US"/>
    </w:rPr>
  </w:style>
  <w:style w:type="paragraph" w:customStyle="1" w:styleId="Style20">
    <w:name w:val="Style 20"/>
    <w:basedOn w:val="Normal"/>
    <w:rsid w:val="00720ABE"/>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720ABE"/>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720ABE"/>
    <w:rPr>
      <w:rFonts w:cs="Times New Roman"/>
    </w:rPr>
  </w:style>
  <w:style w:type="paragraph" w:customStyle="1" w:styleId="00SectionVIIITitle">
    <w:name w:val="00_Section VIII_Title"/>
    <w:basedOn w:val="Style10"/>
    <w:qFormat/>
    <w:rsid w:val="00720ABE"/>
    <w:pPr>
      <w:suppressAutoHyphens/>
      <w:spacing w:after="200"/>
      <w:ind w:left="578" w:hanging="578"/>
    </w:pPr>
    <w:rPr>
      <w:szCs w:val="24"/>
    </w:rPr>
  </w:style>
  <w:style w:type="paragraph" w:customStyle="1" w:styleId="00SectionVIIISubtitle">
    <w:name w:val="00_Section VIII_Subtitle"/>
    <w:basedOn w:val="Style12"/>
    <w:qFormat/>
    <w:rsid w:val="00720ABE"/>
    <w:pPr>
      <w:numPr>
        <w:numId w:val="21"/>
      </w:numPr>
      <w:tabs>
        <w:tab w:val="num" w:pos="360"/>
      </w:tabs>
      <w:suppressAutoHyphens/>
    </w:pPr>
    <w:rPr>
      <w:szCs w:val="24"/>
    </w:rPr>
  </w:style>
  <w:style w:type="paragraph" w:customStyle="1" w:styleId="SectionIXHeader">
    <w:name w:val="Section IX Header"/>
    <w:basedOn w:val="SectionVHeader"/>
    <w:rsid w:val="00720ABE"/>
    <w:rPr>
      <w:noProof/>
      <w:szCs w:val="24"/>
      <w:lang w:val="en-US" w:eastAsia="en-US"/>
    </w:rPr>
  </w:style>
  <w:style w:type="paragraph" w:customStyle="1" w:styleId="00SectionXTitle">
    <w:name w:val="00_Section X_Title"/>
    <w:basedOn w:val="SectionIXHeader"/>
    <w:qFormat/>
    <w:rsid w:val="00720ABE"/>
    <w:pPr>
      <w:spacing w:before="240"/>
    </w:pPr>
    <w:rPr>
      <w:szCs w:val="32"/>
    </w:rPr>
  </w:style>
  <w:style w:type="paragraph" w:customStyle="1" w:styleId="Enclosure">
    <w:name w:val="Enclosure"/>
    <w:basedOn w:val="Normal"/>
    <w:rsid w:val="00720ABE"/>
    <w:rPr>
      <w:szCs w:val="24"/>
      <w:lang w:val="en-US" w:eastAsia="en-US"/>
    </w:rPr>
  </w:style>
  <w:style w:type="paragraph" w:customStyle="1" w:styleId="Head12">
    <w:name w:val="Head 1.2"/>
    <w:basedOn w:val="Normal"/>
    <w:rsid w:val="00720ABE"/>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720ABE"/>
    <w:pPr>
      <w:spacing w:before="120" w:after="240"/>
      <w:jc w:val="center"/>
    </w:pPr>
    <w:rPr>
      <w:b/>
      <w:sz w:val="36"/>
      <w:szCs w:val="24"/>
      <w:lang w:val="en-US" w:eastAsia="en-US"/>
    </w:rPr>
  </w:style>
  <w:style w:type="paragraph" w:customStyle="1" w:styleId="Bulletroman">
    <w:name w:val="Bullet roman"/>
    <w:basedOn w:val="Paragraphedeliste"/>
    <w:autoRedefine/>
    <w:qFormat/>
    <w:rsid w:val="00720ABE"/>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720ABE"/>
    <w:pPr>
      <w:spacing w:after="200"/>
      <w:ind w:left="1080" w:right="288" w:hanging="720"/>
      <w:jc w:val="both"/>
    </w:pPr>
    <w:rPr>
      <w:b/>
      <w:bCs/>
      <w:szCs w:val="24"/>
      <w:lang w:val="en-US" w:eastAsia="en-US"/>
    </w:rPr>
  </w:style>
  <w:style w:type="paragraph" w:customStyle="1" w:styleId="S4-Header2">
    <w:name w:val="S4-Header 2"/>
    <w:basedOn w:val="Normal"/>
    <w:rsid w:val="00720ABE"/>
    <w:pPr>
      <w:spacing w:before="120" w:after="240"/>
      <w:jc w:val="center"/>
    </w:pPr>
    <w:rPr>
      <w:b/>
      <w:sz w:val="32"/>
      <w:szCs w:val="24"/>
      <w:lang w:val="en-US" w:eastAsia="en-US"/>
    </w:rPr>
  </w:style>
  <w:style w:type="paragraph" w:customStyle="1" w:styleId="S9Header1">
    <w:name w:val="S9 Header 1"/>
    <w:basedOn w:val="Normal"/>
    <w:next w:val="Normal"/>
    <w:rsid w:val="00720ABE"/>
    <w:pPr>
      <w:spacing w:before="120" w:after="240"/>
      <w:jc w:val="center"/>
    </w:pPr>
    <w:rPr>
      <w:b/>
      <w:sz w:val="36"/>
      <w:szCs w:val="24"/>
      <w:lang w:val="en-US" w:eastAsia="en-US"/>
    </w:rPr>
  </w:style>
  <w:style w:type="paragraph" w:customStyle="1" w:styleId="CHead">
    <w:name w:val="C Head"/>
    <w:rsid w:val="00720AB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720ABE"/>
    <w:pPr>
      <w:spacing w:before="120" w:after="240"/>
      <w:jc w:val="center"/>
    </w:pPr>
    <w:rPr>
      <w:b/>
      <w:sz w:val="36"/>
      <w:lang w:val="en-US" w:eastAsia="en-US"/>
    </w:rPr>
  </w:style>
  <w:style w:type="paragraph" w:customStyle="1" w:styleId="p2">
    <w:name w:val="p2"/>
    <w:basedOn w:val="Normal"/>
    <w:rsid w:val="00720ABE"/>
    <w:rPr>
      <w:rFonts w:ascii="Calibri" w:eastAsiaTheme="minorHAnsi" w:hAnsi="Calibri"/>
      <w:sz w:val="15"/>
      <w:szCs w:val="15"/>
      <w:lang w:val="en-US" w:eastAsia="en-US"/>
    </w:rPr>
  </w:style>
  <w:style w:type="paragraph" w:customStyle="1" w:styleId="Style19">
    <w:name w:val="Style 19"/>
    <w:basedOn w:val="Normal"/>
    <w:rsid w:val="00720ABE"/>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720ABE"/>
  </w:style>
  <w:style w:type="paragraph" w:customStyle="1" w:styleId="ESSpara">
    <w:name w:val="ESS para"/>
    <w:basedOn w:val="Normal"/>
    <w:link w:val="ESSparaChar"/>
    <w:rsid w:val="00720ABE"/>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720ABE"/>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720ABE"/>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720ABE"/>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720ABE"/>
    <w:rPr>
      <w:rFonts w:ascii="Arial" w:eastAsia="Times New Roman" w:hAnsi="Arial" w:cs="Arial"/>
      <w:vanish/>
      <w:sz w:val="16"/>
      <w:szCs w:val="16"/>
      <w:lang w:val="en-US"/>
    </w:rPr>
  </w:style>
  <w:style w:type="character" w:customStyle="1" w:styleId="slide-up">
    <w:name w:val="slide-up"/>
    <w:basedOn w:val="Policepardfaut"/>
    <w:rsid w:val="00720ABE"/>
  </w:style>
  <w:style w:type="character" w:customStyle="1" w:styleId="bverrortitle1">
    <w:name w:val="bverrortitle1"/>
    <w:basedOn w:val="Policepardfaut"/>
    <w:rsid w:val="00720ABE"/>
    <w:rPr>
      <w:vanish/>
      <w:webHidden w:val="0"/>
      <w:specVanish w:val="0"/>
    </w:rPr>
  </w:style>
  <w:style w:type="paragraph" w:customStyle="1" w:styleId="Default">
    <w:name w:val="Default"/>
    <w:rsid w:val="00720ABE"/>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720ABE"/>
    <w:pPr>
      <w:numPr>
        <w:numId w:val="12"/>
      </w:numPr>
    </w:pPr>
  </w:style>
  <w:style w:type="character" w:customStyle="1" w:styleId="GCCHeading3Char">
    <w:name w:val="GCC Heading 3 Char"/>
    <w:basedOn w:val="Policepardfaut"/>
    <w:link w:val="GCCHeading3"/>
    <w:rsid w:val="00720ABE"/>
  </w:style>
  <w:style w:type="paragraph" w:customStyle="1" w:styleId="GCCHeading3">
    <w:name w:val="GCC Heading 3"/>
    <w:basedOn w:val="Normal"/>
    <w:link w:val="GCCHeading3Char"/>
    <w:rsid w:val="00720ABE"/>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720ABE"/>
  </w:style>
  <w:style w:type="paragraph" w:customStyle="1" w:styleId="MainHeading1">
    <w:name w:val="Main Heading 1"/>
    <w:basedOn w:val="Heading1a"/>
    <w:link w:val="MainHeading1Char"/>
    <w:qFormat/>
    <w:rsid w:val="00720ABE"/>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720ABE"/>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720ABE"/>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720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20A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20ABE"/>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720ABE"/>
    <w:pPr>
      <w:spacing w:before="100" w:beforeAutospacing="1" w:after="100" w:afterAutospacing="1"/>
    </w:pPr>
    <w:rPr>
      <w:szCs w:val="24"/>
    </w:rPr>
  </w:style>
  <w:style w:type="paragraph" w:styleId="Signature">
    <w:name w:val="Signature"/>
    <w:basedOn w:val="Normal"/>
    <w:link w:val="SignatureCar"/>
    <w:uiPriority w:val="7"/>
    <w:unhideWhenUsed/>
    <w:qFormat/>
    <w:rsid w:val="00720ABE"/>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20ABE"/>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720ABE"/>
    <w:rPr>
      <w:sz w:val="20"/>
      <w:szCs w:val="20"/>
    </w:rPr>
  </w:style>
  <w:style w:type="paragraph" w:customStyle="1" w:styleId="Char2">
    <w:name w:val="Char2"/>
    <w:basedOn w:val="Normal"/>
    <w:link w:val="Appelnotedebasdep"/>
    <w:uiPriority w:val="99"/>
    <w:rsid w:val="00720AB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720ABE"/>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720ABE"/>
  </w:style>
  <w:style w:type="character" w:customStyle="1" w:styleId="id0301aeaf-8e7e-4c58-95f5-0ef76c6d5601-140">
    <w:name w:val="id_0301aeaf-8e7e-4c58-95f5-0ef76c6d5601-140"/>
    <w:basedOn w:val="Policepardfaut"/>
    <w:rsid w:val="00720ABE"/>
  </w:style>
  <w:style w:type="character" w:customStyle="1" w:styleId="id0301aeaf-8e7e-4c58-95f5-0ef76c6d5601-141">
    <w:name w:val="id_0301aeaf-8e7e-4c58-95f5-0ef76c6d5601-141"/>
    <w:basedOn w:val="Policepardfaut"/>
    <w:rsid w:val="00720ABE"/>
  </w:style>
  <w:style w:type="character" w:customStyle="1" w:styleId="id0301aeaf-8e7e-4c58-95f5-0ef76c6d5601-142">
    <w:name w:val="id_0301aeaf-8e7e-4c58-95f5-0ef76c6d5601-142"/>
    <w:basedOn w:val="Policepardfaut"/>
    <w:rsid w:val="00720ABE"/>
  </w:style>
  <w:style w:type="character" w:customStyle="1" w:styleId="id0301aeaf-8e7e-4c58-95f5-0ef76c6d5601-143">
    <w:name w:val="id_0301aeaf-8e7e-4c58-95f5-0ef76c6d5601-143"/>
    <w:basedOn w:val="Policepardfaut"/>
    <w:rsid w:val="00720ABE"/>
  </w:style>
  <w:style w:type="character" w:customStyle="1" w:styleId="id0301aeaf-8e7e-4c58-95f5-0ef76c6d5601-144">
    <w:name w:val="id_0301aeaf-8e7e-4c58-95f5-0ef76c6d5601-144"/>
    <w:basedOn w:val="Policepardfaut"/>
    <w:rsid w:val="00720ABE"/>
  </w:style>
  <w:style w:type="character" w:customStyle="1" w:styleId="id7aed0c0a-03b7-43a7-a05d-bbcdc79ecb09-46">
    <w:name w:val="id_7aed0c0a-03b7-43a7-a05d-bbcdc79ecb09-46"/>
    <w:basedOn w:val="Policepardfaut"/>
    <w:rsid w:val="00720ABE"/>
  </w:style>
  <w:style w:type="character" w:customStyle="1" w:styleId="id7aed0c0a-03b7-43a7-a05d-bbcdc79ecb09-48">
    <w:name w:val="id_7aed0c0a-03b7-43a7-a05d-bbcdc79ecb09-48"/>
    <w:basedOn w:val="Policepardfaut"/>
    <w:rsid w:val="00720ABE"/>
  </w:style>
  <w:style w:type="character" w:customStyle="1" w:styleId="id7aed0c0a-03b7-43a7-a05d-bbcdc79ecb09-49">
    <w:name w:val="id_7aed0c0a-03b7-43a7-a05d-bbcdc79ecb09-49"/>
    <w:basedOn w:val="Policepardfaut"/>
    <w:rsid w:val="00720ABE"/>
  </w:style>
  <w:style w:type="character" w:customStyle="1" w:styleId="id7aed0c0a-03b7-43a7-a05d-bbcdc79ecb09-50">
    <w:name w:val="id_7aed0c0a-03b7-43a7-a05d-bbcdc79ecb09-50"/>
    <w:basedOn w:val="Policepardfaut"/>
    <w:rsid w:val="00720ABE"/>
  </w:style>
  <w:style w:type="character" w:customStyle="1" w:styleId="id69a418f3-1cef-4d65-a8b7-4ff8eb7348de-43">
    <w:name w:val="id_69a418f3-1cef-4d65-a8b7-4ff8eb7348de-43"/>
    <w:basedOn w:val="Policepardfaut"/>
    <w:rsid w:val="00720ABE"/>
  </w:style>
  <w:style w:type="paragraph" w:customStyle="1" w:styleId="ModelDoubleNoIndent">
    <w:name w:val="ModelDoubleNoIndent"/>
    <w:basedOn w:val="Normal"/>
    <w:rsid w:val="00720ABE"/>
    <w:pPr>
      <w:spacing w:after="360" w:line="480" w:lineRule="auto"/>
      <w:jc w:val="both"/>
    </w:pPr>
    <w:rPr>
      <w:sz w:val="22"/>
      <w:szCs w:val="22"/>
      <w:lang w:val="en-US" w:eastAsia="en-US"/>
    </w:rPr>
  </w:style>
  <w:style w:type="paragraph" w:customStyle="1" w:styleId="Pa1">
    <w:name w:val="Pa1"/>
    <w:basedOn w:val="Normal"/>
    <w:next w:val="Normal"/>
    <w:uiPriority w:val="99"/>
    <w:rsid w:val="00720ABE"/>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720ABE"/>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720ABE"/>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20ABE"/>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720ABE"/>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720ABE"/>
    <w:rPr>
      <w:color w:val="605E5C"/>
      <w:shd w:val="clear" w:color="auto" w:fill="E1DFDD"/>
    </w:rPr>
  </w:style>
  <w:style w:type="character" w:customStyle="1" w:styleId="fontstyle01">
    <w:name w:val="fontstyle01"/>
    <w:rsid w:val="00720ABE"/>
    <w:rPr>
      <w:rFonts w:ascii="CIDFont+F3" w:hAnsi="CIDFont+F3" w:hint="default"/>
      <w:b w:val="0"/>
      <w:bCs w:val="0"/>
      <w:i w:val="0"/>
      <w:iCs w:val="0"/>
      <w:color w:val="FFFFFF"/>
      <w:sz w:val="40"/>
      <w:szCs w:val="40"/>
    </w:rPr>
  </w:style>
  <w:style w:type="character" w:customStyle="1" w:styleId="fontstyle21">
    <w:name w:val="fontstyle21"/>
    <w:rsid w:val="00720ABE"/>
    <w:rPr>
      <w:rFonts w:ascii="Arial" w:hAnsi="Arial" w:cs="Arial" w:hint="default"/>
      <w:b w:val="0"/>
      <w:bCs w:val="0"/>
      <w:i w:val="0"/>
      <w:iCs w:val="0"/>
      <w:color w:val="000000"/>
      <w:sz w:val="24"/>
      <w:szCs w:val="24"/>
    </w:rPr>
  </w:style>
  <w:style w:type="character" w:customStyle="1" w:styleId="fontstyle31">
    <w:name w:val="fontstyle31"/>
    <w:basedOn w:val="Policepardfaut"/>
    <w:rsid w:val="00720ABE"/>
    <w:rPr>
      <w:rFonts w:ascii="Arial" w:hAnsi="Arial" w:cs="Arial" w:hint="default"/>
      <w:b w:val="0"/>
      <w:bCs w:val="0"/>
      <w:i/>
      <w:iCs/>
      <w:color w:val="000000"/>
      <w:sz w:val="24"/>
      <w:szCs w:val="24"/>
    </w:rPr>
  </w:style>
  <w:style w:type="character" w:styleId="lev">
    <w:name w:val="Strong"/>
    <w:basedOn w:val="Policepardfaut"/>
    <w:uiPriority w:val="22"/>
    <w:qFormat/>
    <w:rsid w:val="00720ABE"/>
    <w:rPr>
      <w:b/>
      <w:bCs/>
      <w:color w:val="auto"/>
    </w:rPr>
  </w:style>
  <w:style w:type="paragraph" w:styleId="Sansinterligne">
    <w:name w:val="No Spacing"/>
    <w:uiPriority w:val="1"/>
    <w:qFormat/>
    <w:rsid w:val="00720ABE"/>
    <w:pPr>
      <w:spacing w:after="0" w:line="240" w:lineRule="auto"/>
    </w:pPr>
    <w:rPr>
      <w:rFonts w:eastAsiaTheme="minorEastAsia"/>
    </w:rPr>
  </w:style>
  <w:style w:type="paragraph" w:styleId="Citation">
    <w:name w:val="Quote"/>
    <w:basedOn w:val="Normal"/>
    <w:next w:val="Normal"/>
    <w:link w:val="CitationCar"/>
    <w:uiPriority w:val="29"/>
    <w:qFormat/>
    <w:rsid w:val="00720ABE"/>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720ABE"/>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720ABE"/>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720ABE"/>
    <w:rPr>
      <w:rFonts w:eastAsiaTheme="minorEastAsia"/>
      <w:i/>
      <w:iCs/>
      <w:color w:val="404040" w:themeColor="text1" w:themeTint="BF"/>
    </w:rPr>
  </w:style>
  <w:style w:type="character" w:styleId="Emphaseple">
    <w:name w:val="Subtle Emphasis"/>
    <w:basedOn w:val="Policepardfaut"/>
    <w:uiPriority w:val="19"/>
    <w:qFormat/>
    <w:rsid w:val="00720ABE"/>
    <w:rPr>
      <w:i/>
      <w:iCs/>
      <w:color w:val="404040" w:themeColor="text1" w:themeTint="BF"/>
    </w:rPr>
  </w:style>
  <w:style w:type="character" w:styleId="Emphaseintense">
    <w:name w:val="Intense Emphasis"/>
    <w:basedOn w:val="Policepardfaut"/>
    <w:uiPriority w:val="21"/>
    <w:qFormat/>
    <w:rsid w:val="00720ABE"/>
    <w:rPr>
      <w:b/>
      <w:bCs/>
      <w:i/>
      <w:iCs/>
      <w:color w:val="auto"/>
    </w:rPr>
  </w:style>
  <w:style w:type="character" w:styleId="Rfrenceple">
    <w:name w:val="Subtle Reference"/>
    <w:basedOn w:val="Policepardfaut"/>
    <w:uiPriority w:val="31"/>
    <w:qFormat/>
    <w:rsid w:val="00720ABE"/>
    <w:rPr>
      <w:smallCaps/>
      <w:color w:val="404040" w:themeColor="text1" w:themeTint="BF"/>
    </w:rPr>
  </w:style>
  <w:style w:type="character" w:styleId="Rfrenceintense">
    <w:name w:val="Intense Reference"/>
    <w:basedOn w:val="Policepardfaut"/>
    <w:uiPriority w:val="32"/>
    <w:qFormat/>
    <w:rsid w:val="00720ABE"/>
    <w:rPr>
      <w:b/>
      <w:bCs/>
      <w:smallCaps/>
      <w:color w:val="404040" w:themeColor="text1" w:themeTint="BF"/>
      <w:spacing w:val="5"/>
    </w:rPr>
  </w:style>
  <w:style w:type="character" w:styleId="Titredulivre">
    <w:name w:val="Book Title"/>
    <w:basedOn w:val="Policepardfaut"/>
    <w:uiPriority w:val="33"/>
    <w:qFormat/>
    <w:rsid w:val="00720ABE"/>
    <w:rPr>
      <w:b/>
      <w:bCs/>
      <w:i/>
      <w:iCs/>
      <w:spacing w:val="5"/>
    </w:rPr>
  </w:style>
  <w:style w:type="character" w:customStyle="1" w:styleId="id4562c628-0e29-4082-9564-30786068d90e-143">
    <w:name w:val="id_4562c628-0e29-4082-9564-30786068d90e-143"/>
    <w:basedOn w:val="Policepardfaut"/>
    <w:rsid w:val="00720ABE"/>
  </w:style>
  <w:style w:type="character" w:customStyle="1" w:styleId="id4562c628-0e29-4082-9564-30786068d90e-146">
    <w:name w:val="id_4562c628-0e29-4082-9564-30786068d90e-146"/>
    <w:basedOn w:val="Policepardfaut"/>
    <w:rsid w:val="00720ABE"/>
  </w:style>
  <w:style w:type="character" w:customStyle="1" w:styleId="empanorangeplat">
    <w:name w:val="empan_orange_plat"/>
    <w:basedOn w:val="Policepardfaut"/>
    <w:rsid w:val="00720ABE"/>
  </w:style>
  <w:style w:type="character" w:customStyle="1" w:styleId="empanorangeplatfin">
    <w:name w:val="empan_orange_plat_fin"/>
    <w:basedOn w:val="Policepardfaut"/>
    <w:rsid w:val="00720ABE"/>
  </w:style>
  <w:style w:type="character" w:customStyle="1" w:styleId="id3c358169-321a-4ecd-92c6-829105486709-88">
    <w:name w:val="id_3c358169-321a-4ecd-92c6-829105486709-88"/>
    <w:basedOn w:val="Policepardfaut"/>
    <w:rsid w:val="00720ABE"/>
  </w:style>
  <w:style w:type="character" w:customStyle="1" w:styleId="id3c358169-321a-4ecd-92c6-829105486709-89">
    <w:name w:val="id_3c358169-321a-4ecd-92c6-829105486709-89"/>
    <w:basedOn w:val="Policepardfaut"/>
    <w:rsid w:val="00720ABE"/>
  </w:style>
  <w:style w:type="character" w:customStyle="1" w:styleId="id3c358169-321a-4ecd-92c6-829105486709-90">
    <w:name w:val="id_3c358169-321a-4ecd-92c6-829105486709-90"/>
    <w:basedOn w:val="Policepardfaut"/>
    <w:rsid w:val="00720ABE"/>
  </w:style>
  <w:style w:type="paragraph" w:customStyle="1" w:styleId="Sec4head1">
    <w:name w:val="Sec 4 head 1"/>
    <w:basedOn w:val="Normal"/>
    <w:qFormat/>
    <w:rsid w:val="00720ABE"/>
    <w:pPr>
      <w:spacing w:after="200"/>
      <w:jc w:val="center"/>
    </w:pPr>
    <w:rPr>
      <w:b/>
      <w:sz w:val="36"/>
    </w:rPr>
  </w:style>
  <w:style w:type="paragraph" w:customStyle="1" w:styleId="Titre21">
    <w:name w:val="Titre 21"/>
    <w:basedOn w:val="Titre4"/>
    <w:link w:val="Titre2Char"/>
    <w:qFormat/>
    <w:rsid w:val="00720ABE"/>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20ABE"/>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720ABE"/>
    <w:rPr>
      <w:color w:val="954F72" w:themeColor="followedHyperlink"/>
      <w:u w:val="single"/>
    </w:rPr>
  </w:style>
  <w:style w:type="character" w:customStyle="1" w:styleId="Mentionnonrsolue2">
    <w:name w:val="Mention non résolue2"/>
    <w:basedOn w:val="Policepardfaut"/>
    <w:uiPriority w:val="99"/>
    <w:semiHidden/>
    <w:unhideWhenUsed/>
    <w:rsid w:val="00720ABE"/>
    <w:rPr>
      <w:color w:val="605E5C"/>
      <w:shd w:val="clear" w:color="auto" w:fill="E1DFDD"/>
    </w:rPr>
  </w:style>
  <w:style w:type="character" w:customStyle="1" w:styleId="Lgendedelimage">
    <w:name w:val="Légende de l'image_"/>
    <w:basedOn w:val="Policepardfaut"/>
    <w:link w:val="Lgendedelimage0"/>
    <w:rsid w:val="00720ABE"/>
    <w:rPr>
      <w:sz w:val="56"/>
      <w:szCs w:val="56"/>
    </w:rPr>
  </w:style>
  <w:style w:type="character" w:customStyle="1" w:styleId="En-tteoupieddepage2">
    <w:name w:val="En-tête ou pied de page (2)_"/>
    <w:basedOn w:val="Policepardfaut"/>
    <w:link w:val="En-tteoupieddepage20"/>
    <w:rsid w:val="00720ABE"/>
  </w:style>
  <w:style w:type="paragraph" w:customStyle="1" w:styleId="Lgendedelimage0">
    <w:name w:val="Légende de l'image"/>
    <w:basedOn w:val="Normal"/>
    <w:link w:val="Lgendedelimage"/>
    <w:rsid w:val="00720ABE"/>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720ABE"/>
    <w:pPr>
      <w:widowControl w:val="0"/>
    </w:pPr>
    <w:rPr>
      <w:rFonts w:asciiTheme="minorHAnsi" w:eastAsiaTheme="minorHAnsi" w:hAnsiTheme="minorHAnsi" w:cstheme="minorBidi"/>
      <w:sz w:val="22"/>
      <w:szCs w:val="22"/>
      <w:lang w:eastAsia="en-US"/>
    </w:rPr>
  </w:style>
  <w:style w:type="table" w:customStyle="1" w:styleId="TableGrid">
    <w:name w:val="TableGrid"/>
    <w:rsid w:val="00720ABE"/>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720A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header" Target="header4.xml"/><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png"/><Relationship Id="rId84" Type="http://schemas.microsoft.com/office/2007/relationships/hdphoto" Target="media/hdphoto1.wdp"/><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eader" Target="header12.xml"/><Relationship Id="rId5" Type="http://schemas.openxmlformats.org/officeDocument/2006/relationships/styles" Target="styles.xml"/><Relationship Id="rId61" Type="http://schemas.openxmlformats.org/officeDocument/2006/relationships/image" Target="media/image21.jpeg"/><Relationship Id="rId82" Type="http://schemas.openxmlformats.org/officeDocument/2006/relationships/image" Target="media/image42.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11.jpe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2.xml"/><Relationship Id="rId41" Type="http://schemas.openxmlformats.org/officeDocument/2006/relationships/footer" Target="footer4.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7.jpeg"/><Relationship Id="rId10" Type="http://schemas.openxmlformats.org/officeDocument/2006/relationships/image" Target="media/image1.emf"/><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customXml/itemProps1.xml><?xml version="1.0" encoding="utf-8"?>
<ds:datastoreItem xmlns:ds="http://schemas.openxmlformats.org/officeDocument/2006/customXml" ds:itemID="{70575281-0FB1-4F38-86A1-A85A8FC6494B}">
  <ds:schemaRefs>
    <ds:schemaRef ds:uri="http://www.w3.org/2003/InkML"/>
  </ds:schemaRefs>
</ds:datastoreItem>
</file>

<file path=customXml/itemProps2.xml><?xml version="1.0" encoding="utf-8"?>
<ds:datastoreItem xmlns:ds="http://schemas.openxmlformats.org/officeDocument/2006/customXml" ds:itemID="{92F9F0A1-FFBE-493A-832A-0C48E8E8E029}">
  <ds:schemaRefs>
    <ds:schemaRef ds:uri="http://www.w3.org/2003/InkML"/>
  </ds:schemaRefs>
</ds:datastoreItem>
</file>

<file path=customXml/itemProps3.xml><?xml version="1.0" encoding="utf-8"?>
<ds:datastoreItem xmlns:ds="http://schemas.openxmlformats.org/officeDocument/2006/customXml" ds:itemID="{984F4A98-E9D1-4C9B-9655-0E249ED66A58}">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259</Pages>
  <Words>79978</Words>
  <Characters>439879</Characters>
  <Application>Microsoft Office Word</Application>
  <DocSecurity>0</DocSecurity>
  <Lines>3665</Lines>
  <Paragraphs>1037</Paragraphs>
  <ScaleCrop>false</ScaleCrop>
  <Company/>
  <LinksUpToDate>false</LinksUpToDate>
  <CharactersWithSpaces>518820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2026-02-09T16:00:00Z</dcterms:created>
  <dcterms:modified xsi:type="dcterms:W3CDTF">2024-02-08T10:12:00Z</dcterms:modified>
</cp:coreProperties>
</file>